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0784" w14:textId="37071B68" w:rsidR="00BE0A21" w:rsidRPr="005F2260" w:rsidRDefault="00BE0A21" w:rsidP="005F2260">
      <w:pPr>
        <w:shd w:val="clear" w:color="auto" w:fill="FFFFFF"/>
        <w:spacing w:after="120" w:line="288" w:lineRule="auto"/>
        <w:jc w:val="center"/>
        <w:rPr>
          <w:rFonts w:ascii="Times New Roman" w:eastAsia="Times New Roman" w:hAnsi="Times New Roman" w:cs="B Nazanin"/>
          <w:color w:val="656D78"/>
          <w:sz w:val="24"/>
          <w:szCs w:val="28"/>
          <w:rtl/>
        </w:rPr>
      </w:pPr>
      <w:r w:rsidRPr="005F2260">
        <w:rPr>
          <w:rFonts w:ascii="Times New Roman" w:hAnsi="Times New Roman" w:cs="B Nazanin" w:hint="cs"/>
          <w:b/>
          <w:bCs/>
          <w:sz w:val="24"/>
          <w:szCs w:val="28"/>
          <w:rtl/>
        </w:rPr>
        <w:t>فرم ارزیابی</w:t>
      </w:r>
      <w:r w:rsidRPr="005F2260">
        <w:rPr>
          <w:rFonts w:ascii="Times New Roman" w:eastAsia="Times New Roman" w:hAnsi="Times New Roman" w:cs="B Nazanin" w:hint="cs"/>
          <w:color w:val="656D78"/>
          <w:sz w:val="24"/>
          <w:szCs w:val="28"/>
          <w:rtl/>
        </w:rPr>
        <w:t xml:space="preserve"> </w:t>
      </w:r>
      <w:r w:rsidR="005F2260">
        <w:rPr>
          <w:rFonts w:ascii="Times New Roman" w:eastAsia="Times New Roman" w:hAnsi="Times New Roman" w:cs="B Nazanin" w:hint="cs"/>
          <w:color w:val="656D78"/>
          <w:sz w:val="24"/>
          <w:szCs w:val="28"/>
          <w:rtl/>
        </w:rPr>
        <w:t>«</w:t>
      </w:r>
      <w:r w:rsidRPr="005F2260">
        <w:rPr>
          <w:rFonts w:ascii="Times New Roman" w:hAnsi="Times New Roman" w:cs="B Nazanin" w:hint="cs"/>
          <w:b/>
          <w:bCs/>
          <w:sz w:val="24"/>
          <w:szCs w:val="28"/>
          <w:rtl/>
        </w:rPr>
        <w:t>جايزه پژوهشگر جوان</w:t>
      </w:r>
      <w:r w:rsidR="005F2260">
        <w:rPr>
          <w:rStyle w:val="FootnoteReference"/>
          <w:rFonts w:ascii="Times New Roman" w:hAnsi="Times New Roman" w:cs="B Nazanin"/>
          <w:b/>
          <w:bCs/>
          <w:sz w:val="24"/>
          <w:szCs w:val="28"/>
          <w:rtl/>
        </w:rPr>
        <w:footnoteReference w:id="1"/>
      </w:r>
      <w:r w:rsidR="005F2260">
        <w:rPr>
          <w:rFonts w:ascii="Times New Roman" w:hAnsi="Times New Roman" w:cs="B Nazanin" w:hint="cs"/>
          <w:b/>
          <w:bCs/>
          <w:sz w:val="24"/>
          <w:szCs w:val="28"/>
          <w:rtl/>
        </w:rPr>
        <w:t>»</w:t>
      </w:r>
    </w:p>
    <w:p w14:paraId="5D878405" w14:textId="3D50FFE9" w:rsidR="00D00DBA" w:rsidRPr="005F2260" w:rsidRDefault="00D00DBA" w:rsidP="005F2260">
      <w:pPr>
        <w:shd w:val="clear" w:color="auto" w:fill="FFFFFF"/>
        <w:spacing w:after="120" w:line="288" w:lineRule="auto"/>
        <w:rPr>
          <w:rFonts w:ascii="Times New Roman" w:eastAsia="Times New Roman" w:hAnsi="Times New Roman" w:cs="B Nazanin"/>
          <w:color w:val="656D78"/>
          <w:sz w:val="24"/>
          <w:szCs w:val="28"/>
          <w:rtl/>
        </w:rPr>
      </w:pPr>
      <w:r w:rsidRPr="00E83F04">
        <w:rPr>
          <w:rFonts w:ascii="Times New Roman" w:eastAsia="Times New Roman" w:hAnsi="Times New Roman" w:cs="B Nazanin"/>
          <w:b/>
          <w:bCs/>
          <w:color w:val="000066"/>
          <w:sz w:val="24"/>
          <w:szCs w:val="28"/>
          <w:rtl/>
        </w:rPr>
        <w:t>توجه:</w:t>
      </w:r>
      <w:r w:rsidRPr="00E83F04">
        <w:rPr>
          <w:rFonts w:ascii="Times New Roman" w:eastAsia="Times New Roman" w:hAnsi="Times New Roman" w:cs="B Nazanin"/>
          <w:color w:val="000066"/>
          <w:sz w:val="24"/>
          <w:szCs w:val="28"/>
          <w:rtl/>
        </w:rPr>
        <w:t xml:space="preserve"> </w:t>
      </w:r>
      <w:r w:rsidRPr="005F2260">
        <w:rPr>
          <w:rFonts w:ascii="Times New Roman" w:eastAsia="Times New Roman" w:hAnsi="Times New Roman" w:cs="B Nazanin"/>
          <w:color w:val="656D78"/>
          <w:sz w:val="24"/>
          <w:szCs w:val="28"/>
          <w:rtl/>
        </w:rPr>
        <w:t>پرکردن فيلدهاي داراي</w:t>
      </w:r>
      <w:r w:rsidRPr="005F2260">
        <w:rPr>
          <w:rFonts w:ascii="Times New Roman" w:eastAsia="Times New Roman" w:hAnsi="Times New Roman" w:cs="B Nazanin"/>
          <w:b/>
          <w:bCs/>
          <w:color w:val="FB6B5B"/>
          <w:sz w:val="24"/>
          <w:szCs w:val="28"/>
        </w:rPr>
        <w:t>*</w:t>
      </w:r>
      <w:r w:rsidRPr="005F2260">
        <w:rPr>
          <w:rFonts w:ascii="Times New Roman" w:eastAsia="Times New Roman" w:hAnsi="Times New Roman" w:cs="B Nazanin"/>
          <w:color w:val="656D78"/>
          <w:sz w:val="24"/>
          <w:szCs w:val="28"/>
        </w:rPr>
        <w:t> </w:t>
      </w:r>
      <w:r w:rsidR="000621D8" w:rsidRPr="005F2260">
        <w:rPr>
          <w:rFonts w:ascii="Times New Roman" w:eastAsia="Times New Roman" w:hAnsi="Times New Roman" w:cs="B Nazanin" w:hint="cs"/>
          <w:color w:val="656D78"/>
          <w:sz w:val="24"/>
          <w:szCs w:val="28"/>
          <w:rtl/>
        </w:rPr>
        <w:t xml:space="preserve"> </w:t>
      </w:r>
      <w:r w:rsidRPr="005F2260">
        <w:rPr>
          <w:rFonts w:ascii="Times New Roman" w:eastAsia="Times New Roman" w:hAnsi="Times New Roman" w:cs="B Nazanin"/>
          <w:color w:val="656D78"/>
          <w:sz w:val="24"/>
          <w:szCs w:val="28"/>
          <w:rtl/>
        </w:rPr>
        <w:t>الزامي است</w:t>
      </w:r>
      <w:r w:rsidR="000621D8" w:rsidRPr="005F2260">
        <w:rPr>
          <w:rFonts w:ascii="Times New Roman" w:eastAsia="Times New Roman" w:hAnsi="Times New Roman" w:cs="B Nazanin" w:hint="cs"/>
          <w:color w:val="656D78"/>
          <w:sz w:val="24"/>
          <w:szCs w:val="28"/>
          <w:rtl/>
        </w:rPr>
        <w:t>.</w:t>
      </w:r>
    </w:p>
    <w:p w14:paraId="32E0AC3A" w14:textId="7FF1D2A8" w:rsidR="00D00DBA" w:rsidRPr="005F2260" w:rsidRDefault="00D00DBA" w:rsidP="005F2260">
      <w:pPr>
        <w:spacing w:after="120" w:line="288" w:lineRule="auto"/>
        <w:rPr>
          <w:rFonts w:ascii="Times New Roman" w:eastAsia="Times New Roman" w:hAnsi="Times New Roman" w:cs="B Nazanin"/>
          <w:b/>
          <w:bCs/>
          <w:color w:val="656D78"/>
          <w:sz w:val="24"/>
          <w:szCs w:val="28"/>
          <w:rtl/>
        </w:rPr>
      </w:pPr>
      <w:r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  <w:rtl/>
        </w:rPr>
        <w:t>مشخصات نامزد</w:t>
      </w:r>
      <w:r w:rsidR="00C811D6" w:rsidRPr="005F2260">
        <w:rPr>
          <w:rFonts w:ascii="Times New Roman" w:eastAsia="Times New Roman" w:hAnsi="Times New Roman" w:cs="B Nazanin" w:hint="cs"/>
          <w:b/>
          <w:bCs/>
          <w:color w:val="656D78"/>
          <w:sz w:val="24"/>
          <w:szCs w:val="28"/>
          <w:rtl/>
        </w:rPr>
        <w:t>:</w:t>
      </w:r>
    </w:p>
    <w:p w14:paraId="4949912C" w14:textId="5E1BAE73" w:rsidR="00D00DBA" w:rsidRPr="005F2260" w:rsidRDefault="00D00DBA" w:rsidP="005F2260">
      <w:pPr>
        <w:spacing w:after="120" w:line="288" w:lineRule="auto"/>
        <w:rPr>
          <w:rFonts w:ascii="Times New Roman" w:eastAsia="Times New Roman" w:hAnsi="Times New Roman" w:cs="B Nazanin"/>
          <w:b/>
          <w:bCs/>
          <w:color w:val="656D78"/>
          <w:sz w:val="24"/>
          <w:szCs w:val="28"/>
        </w:rPr>
      </w:pPr>
      <w:r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  <w:rtl/>
        </w:rPr>
        <w:t>نام</w:t>
      </w:r>
      <w:r w:rsidR="00E83F04">
        <w:rPr>
          <w:rFonts w:ascii="Times New Roman" w:eastAsia="Times New Roman" w:hAnsi="Times New Roman" w:cs="B Nazanin" w:hint="cs"/>
          <w:b/>
          <w:bCs/>
          <w:color w:val="656D78"/>
          <w:sz w:val="24"/>
          <w:szCs w:val="28"/>
          <w:rtl/>
        </w:rPr>
        <w:t xml:space="preserve"> </w:t>
      </w:r>
      <w:r w:rsidR="00E83F04" w:rsidRPr="005F2260">
        <w:rPr>
          <w:rFonts w:ascii="Times New Roman" w:eastAsia="Times New Roman" w:hAnsi="Times New Roman" w:cs="B Nazanin"/>
          <w:b/>
          <w:bCs/>
          <w:color w:val="FB6B5B"/>
          <w:sz w:val="24"/>
          <w:szCs w:val="28"/>
        </w:rPr>
        <w:t>*</w:t>
      </w:r>
      <w:r w:rsidR="00EB21DD" w:rsidRPr="005F2260">
        <w:rPr>
          <w:rFonts w:ascii="Times New Roman" w:eastAsia="Times New Roman" w:hAnsi="Times New Roman" w:cs="B Nazanin" w:hint="cs"/>
          <w:b/>
          <w:bCs/>
          <w:color w:val="656D78"/>
          <w:sz w:val="24"/>
          <w:szCs w:val="28"/>
          <w:rtl/>
        </w:rPr>
        <w:t xml:space="preserve"> </w:t>
      </w:r>
      <w:r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</w:rPr>
        <w:object w:dxaOrig="225" w:dyaOrig="225" w14:anchorId="55A62D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37.1pt;height:18.1pt" o:ole="">
            <v:imagedata r:id="rId7" o:title=""/>
          </v:shape>
          <w:control r:id="rId8" w:name="DefaultOcxName" w:shapeid="_x0000_i1049"/>
        </w:object>
      </w:r>
      <w:r w:rsidR="00EB21DD"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  <w:rtl/>
        </w:rPr>
        <w:tab/>
      </w:r>
      <w:r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  <w:rtl/>
        </w:rPr>
        <w:t>نام خانوادگي</w:t>
      </w:r>
      <w:r w:rsidR="00E83F04">
        <w:rPr>
          <w:rFonts w:ascii="Times New Roman" w:eastAsia="Times New Roman" w:hAnsi="Times New Roman" w:cs="B Nazanin" w:hint="cs"/>
          <w:b/>
          <w:bCs/>
          <w:color w:val="656D78"/>
          <w:sz w:val="24"/>
          <w:szCs w:val="28"/>
          <w:rtl/>
        </w:rPr>
        <w:t xml:space="preserve"> </w:t>
      </w:r>
      <w:r w:rsidR="00E83F04" w:rsidRPr="005F2260">
        <w:rPr>
          <w:rFonts w:ascii="Times New Roman" w:eastAsia="Times New Roman" w:hAnsi="Times New Roman" w:cs="B Nazanin"/>
          <w:b/>
          <w:bCs/>
          <w:color w:val="FB6B5B"/>
          <w:sz w:val="24"/>
          <w:szCs w:val="28"/>
        </w:rPr>
        <w:t>*</w:t>
      </w:r>
      <w:r w:rsidR="00EB21DD" w:rsidRPr="005F2260">
        <w:rPr>
          <w:rFonts w:ascii="Times New Roman" w:eastAsia="Times New Roman" w:hAnsi="Times New Roman" w:cs="B Nazanin" w:hint="cs"/>
          <w:b/>
          <w:bCs/>
          <w:color w:val="656D78"/>
          <w:sz w:val="24"/>
          <w:szCs w:val="28"/>
          <w:rtl/>
        </w:rPr>
        <w:t xml:space="preserve"> </w:t>
      </w:r>
      <w:r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</w:rPr>
        <w:object w:dxaOrig="225" w:dyaOrig="225" w14:anchorId="633A650E">
          <v:shape id="_x0000_i1053" type="#_x0000_t75" style="width:37.1pt;height:18.1pt" o:ole="">
            <v:imagedata r:id="rId7" o:title=""/>
          </v:shape>
          <w:control r:id="rId9" w:name="DefaultOcxName1" w:shapeid="_x0000_i1053"/>
        </w:object>
      </w:r>
      <w:r w:rsidR="00EB21DD"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  <w:rtl/>
        </w:rPr>
        <w:tab/>
      </w:r>
      <w:r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  <w:rtl/>
        </w:rPr>
        <w:t>کد ملي</w:t>
      </w:r>
      <w:r w:rsidR="00E83F04">
        <w:rPr>
          <w:rFonts w:ascii="Times New Roman" w:eastAsia="Times New Roman" w:hAnsi="Times New Roman" w:cs="B Nazanin" w:hint="cs"/>
          <w:b/>
          <w:bCs/>
          <w:color w:val="656D78"/>
          <w:sz w:val="24"/>
          <w:szCs w:val="28"/>
          <w:rtl/>
        </w:rPr>
        <w:t xml:space="preserve"> </w:t>
      </w:r>
      <w:r w:rsidR="00E83F04" w:rsidRPr="005F2260">
        <w:rPr>
          <w:rFonts w:ascii="Times New Roman" w:eastAsia="Times New Roman" w:hAnsi="Times New Roman" w:cs="B Nazanin"/>
          <w:b/>
          <w:bCs/>
          <w:color w:val="FB6B5B"/>
          <w:sz w:val="24"/>
          <w:szCs w:val="28"/>
        </w:rPr>
        <w:t>*</w:t>
      </w:r>
      <w:r w:rsidR="00EB21DD" w:rsidRPr="005F2260">
        <w:rPr>
          <w:rFonts w:ascii="Times New Roman" w:eastAsia="Times New Roman" w:hAnsi="Times New Roman" w:cs="B Nazanin" w:hint="cs"/>
          <w:b/>
          <w:bCs/>
          <w:color w:val="656D78"/>
          <w:sz w:val="24"/>
          <w:szCs w:val="28"/>
          <w:rtl/>
        </w:rPr>
        <w:t xml:space="preserve"> </w:t>
      </w:r>
      <w:r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</w:rPr>
        <w:object w:dxaOrig="225" w:dyaOrig="225" w14:anchorId="5243A7E5">
          <v:shape id="_x0000_i1057" type="#_x0000_t75" style="width:37.1pt;height:18.1pt" o:ole="">
            <v:imagedata r:id="rId7" o:title=""/>
          </v:shape>
          <w:control r:id="rId10" w:name="DefaultOcxName2" w:shapeid="_x0000_i1057"/>
        </w:object>
      </w:r>
      <w:r w:rsidR="00D125CB"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  <w:rtl/>
        </w:rPr>
        <w:tab/>
      </w:r>
      <w:r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  <w:rtl/>
        </w:rPr>
        <w:t>شماره همراه</w:t>
      </w:r>
      <w:r w:rsidR="00E83F04">
        <w:rPr>
          <w:rFonts w:ascii="Times New Roman" w:eastAsia="Times New Roman" w:hAnsi="Times New Roman" w:cs="B Nazanin" w:hint="cs"/>
          <w:b/>
          <w:bCs/>
          <w:color w:val="656D78"/>
          <w:sz w:val="24"/>
          <w:szCs w:val="28"/>
          <w:rtl/>
        </w:rPr>
        <w:t xml:space="preserve"> </w:t>
      </w:r>
      <w:r w:rsidR="00E83F04" w:rsidRPr="005F2260">
        <w:rPr>
          <w:rFonts w:ascii="Times New Roman" w:eastAsia="Times New Roman" w:hAnsi="Times New Roman" w:cs="B Nazanin"/>
          <w:b/>
          <w:bCs/>
          <w:color w:val="FB6B5B"/>
          <w:sz w:val="24"/>
          <w:szCs w:val="28"/>
        </w:rPr>
        <w:t>*</w:t>
      </w:r>
      <w:r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  <w:rtl/>
        </w:rPr>
        <w:t xml:space="preserve"> </w:t>
      </w:r>
      <w:r w:rsidR="00EB21DD"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</w:rPr>
        <w:object w:dxaOrig="225" w:dyaOrig="225" w14:anchorId="6D79BB9D">
          <v:shape id="_x0000_i1061" type="#_x0000_t75" style="width:37.1pt;height:18.1pt" o:ole="">
            <v:imagedata r:id="rId7" o:title=""/>
          </v:shape>
          <w:control r:id="rId11" w:name="DefaultOcxName7" w:shapeid="_x0000_i1061"/>
        </w:object>
      </w:r>
      <w:r w:rsidR="00EB21DD" w:rsidRPr="005F2260">
        <w:rPr>
          <w:rFonts w:ascii="Times New Roman" w:eastAsia="Times New Roman" w:hAnsi="Times New Roman" w:cs="B Nazanin" w:hint="cs"/>
          <w:b/>
          <w:bCs/>
          <w:color w:val="656D78"/>
          <w:sz w:val="24"/>
          <w:szCs w:val="28"/>
          <w:rtl/>
        </w:rPr>
        <w:t xml:space="preserve"> </w:t>
      </w:r>
    </w:p>
    <w:p w14:paraId="265312B0" w14:textId="73861FA2" w:rsidR="00D00DBA" w:rsidRPr="005F2260" w:rsidRDefault="00D00DBA" w:rsidP="005F2260">
      <w:pPr>
        <w:spacing w:after="120" w:line="288" w:lineRule="auto"/>
        <w:rPr>
          <w:rFonts w:ascii="Times New Roman" w:eastAsia="Times New Roman" w:hAnsi="Times New Roman" w:cs="B Nazanin"/>
          <w:b/>
          <w:bCs/>
          <w:color w:val="656D78"/>
          <w:sz w:val="24"/>
          <w:szCs w:val="28"/>
        </w:rPr>
      </w:pPr>
      <w:r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  <w:rtl/>
        </w:rPr>
        <w:t>ايميل</w:t>
      </w:r>
      <w:r w:rsidR="00E83F04">
        <w:rPr>
          <w:rFonts w:ascii="Times New Roman" w:eastAsia="Times New Roman" w:hAnsi="Times New Roman" w:cs="B Nazanin" w:hint="cs"/>
          <w:b/>
          <w:bCs/>
          <w:color w:val="656D78"/>
          <w:sz w:val="24"/>
          <w:szCs w:val="28"/>
          <w:rtl/>
        </w:rPr>
        <w:t xml:space="preserve"> </w:t>
      </w:r>
      <w:r w:rsidR="00E83F04" w:rsidRPr="005F2260">
        <w:rPr>
          <w:rFonts w:ascii="Times New Roman" w:eastAsia="Times New Roman" w:hAnsi="Times New Roman" w:cs="B Nazanin"/>
          <w:b/>
          <w:bCs/>
          <w:color w:val="FB6B5B"/>
          <w:sz w:val="24"/>
          <w:szCs w:val="28"/>
        </w:rPr>
        <w:t>*</w:t>
      </w:r>
      <w:r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  <w:rtl/>
        </w:rPr>
        <w:t xml:space="preserve"> </w:t>
      </w:r>
      <w:r w:rsidR="00EB21DD"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</w:rPr>
        <w:object w:dxaOrig="225" w:dyaOrig="225" w14:anchorId="279CA404">
          <v:shape id="_x0000_i1065" type="#_x0000_t75" style="width:37.1pt;height:18.1pt" o:ole="">
            <v:imagedata r:id="rId7" o:title=""/>
          </v:shape>
          <w:control r:id="rId12" w:name="DefaultOcxName8" w:shapeid="_x0000_i1065"/>
        </w:object>
      </w:r>
      <w:r w:rsidR="00EB21DD" w:rsidRPr="005F2260">
        <w:rPr>
          <w:rFonts w:ascii="Times New Roman" w:eastAsia="Times New Roman" w:hAnsi="Times New Roman" w:cs="B Nazanin" w:hint="cs"/>
          <w:b/>
          <w:bCs/>
          <w:color w:val="656D78"/>
          <w:sz w:val="24"/>
          <w:szCs w:val="28"/>
          <w:rtl/>
        </w:rPr>
        <w:t xml:space="preserve"> </w:t>
      </w:r>
      <w:r w:rsidR="00BE0A21" w:rsidRPr="005F2260">
        <w:rPr>
          <w:rFonts w:ascii="Times New Roman" w:eastAsia="Times New Roman" w:hAnsi="Times New Roman" w:cs="B Nazanin" w:hint="cs"/>
          <w:b/>
          <w:bCs/>
          <w:color w:val="656D78"/>
          <w:sz w:val="24"/>
          <w:szCs w:val="28"/>
          <w:rtl/>
        </w:rPr>
        <w:t xml:space="preserve"> </w:t>
      </w:r>
      <w:r w:rsidR="00EB21DD"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  <w:rtl/>
        </w:rPr>
        <w:tab/>
      </w:r>
      <w:r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  <w:rtl/>
        </w:rPr>
        <w:t xml:space="preserve">تاريخ تولد </w:t>
      </w:r>
      <w:hyperlink r:id="rId13" w:history="1">
        <w:r w:rsidRPr="005F2260">
          <w:rPr>
            <w:rFonts w:ascii="Times New Roman" w:eastAsia="Times New Roman" w:hAnsi="Times New Roman" w:cs="B Nazanin"/>
            <w:b/>
            <w:bCs/>
            <w:color w:val="0000FF"/>
            <w:sz w:val="24"/>
            <w:szCs w:val="28"/>
            <w:u w:val="single"/>
          </w:rPr>
          <w:t> </w:t>
        </w:r>
      </w:hyperlink>
      <w:r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</w:rPr>
        <w:object w:dxaOrig="225" w:dyaOrig="225" w14:anchorId="0BEE14BF">
          <v:shape id="_x0000_i1069" type="#_x0000_t75" style="width:37.1pt;height:18.1pt" o:ole="">
            <v:imagedata r:id="rId7" o:title=""/>
          </v:shape>
          <w:control r:id="rId14" w:name="DefaultOcxName6" w:shapeid="_x0000_i1069"/>
        </w:object>
      </w:r>
      <w:r w:rsidR="00E83F04" w:rsidRPr="005F2260">
        <w:rPr>
          <w:rFonts w:ascii="Times New Roman" w:eastAsia="Times New Roman" w:hAnsi="Times New Roman" w:cs="B Nazanin"/>
          <w:b/>
          <w:bCs/>
          <w:color w:val="FB6B5B"/>
          <w:sz w:val="24"/>
          <w:szCs w:val="28"/>
        </w:rPr>
        <w:t>*</w:t>
      </w:r>
      <w:r w:rsidR="00E83F04"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</w:rPr>
        <w:t xml:space="preserve"> </w:t>
      </w:r>
      <w:r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</w:rPr>
        <w:t>(DD/MM/YYYY)</w:t>
      </w:r>
    </w:p>
    <w:p w14:paraId="4E44CCBA" w14:textId="2EE5BD7C" w:rsidR="00D125CB" w:rsidRPr="005F2260" w:rsidRDefault="00D125CB" w:rsidP="005F2260">
      <w:pPr>
        <w:spacing w:after="120" w:line="288" w:lineRule="auto"/>
        <w:rPr>
          <w:rFonts w:ascii="Times New Roman" w:eastAsia="Times New Roman" w:hAnsi="Times New Roman" w:cs="B Nazanin"/>
          <w:b/>
          <w:bCs/>
          <w:color w:val="656D78"/>
          <w:sz w:val="24"/>
          <w:szCs w:val="28"/>
          <w:rtl/>
        </w:rPr>
      </w:pPr>
      <w:r w:rsidRPr="005F2260">
        <w:rPr>
          <w:rFonts w:ascii="Times New Roman" w:eastAsia="Times New Roman" w:hAnsi="Times New Roman" w:cs="B Nazanin" w:hint="cs"/>
          <w:b/>
          <w:bCs/>
          <w:color w:val="656D78"/>
          <w:sz w:val="24"/>
          <w:szCs w:val="28"/>
          <w:rtl/>
        </w:rPr>
        <w:t>محل کار</w:t>
      </w:r>
      <w:r w:rsidR="00EB21DD" w:rsidRPr="005F2260">
        <w:rPr>
          <w:rFonts w:ascii="Times New Roman" w:eastAsia="Times New Roman" w:hAnsi="Times New Roman" w:cs="B Nazanin" w:hint="cs"/>
          <w:b/>
          <w:bCs/>
          <w:color w:val="656D78"/>
          <w:sz w:val="24"/>
          <w:szCs w:val="28"/>
          <w:rtl/>
        </w:rPr>
        <w:t>:</w:t>
      </w:r>
      <w:r w:rsidR="00EB21DD" w:rsidRPr="005F2260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="00EB21DD"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  <w:rtl/>
        </w:rPr>
        <w:t>نام دانشگاه</w:t>
      </w:r>
      <w:r w:rsidR="00EB21DD" w:rsidRPr="005F2260">
        <w:rPr>
          <w:rFonts w:ascii="Times New Roman" w:eastAsia="Times New Roman" w:hAnsi="Times New Roman" w:cs="B Nazanin" w:hint="cs"/>
          <w:b/>
          <w:bCs/>
          <w:color w:val="656D78"/>
          <w:sz w:val="24"/>
          <w:szCs w:val="28"/>
          <w:rtl/>
        </w:rPr>
        <w:t>/موسسه</w:t>
      </w:r>
      <w:r w:rsidR="00E83F04">
        <w:rPr>
          <w:rFonts w:ascii="Times New Roman" w:eastAsia="Times New Roman" w:hAnsi="Times New Roman" w:cs="B Nazanin" w:hint="cs"/>
          <w:b/>
          <w:bCs/>
          <w:color w:val="656D78"/>
          <w:sz w:val="24"/>
          <w:szCs w:val="28"/>
          <w:rtl/>
        </w:rPr>
        <w:t xml:space="preserve"> </w:t>
      </w:r>
      <w:r w:rsidR="00E83F04" w:rsidRPr="005F2260">
        <w:rPr>
          <w:rFonts w:ascii="Times New Roman" w:eastAsia="Times New Roman" w:hAnsi="Times New Roman" w:cs="B Nazanin"/>
          <w:b/>
          <w:bCs/>
          <w:color w:val="FB6B5B"/>
          <w:sz w:val="24"/>
          <w:szCs w:val="28"/>
        </w:rPr>
        <w:t>*</w:t>
      </w:r>
      <w:r w:rsidR="00EB21DD"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  <w:rtl/>
        </w:rPr>
        <w:t xml:space="preserve"> </w:t>
      </w:r>
      <w:hyperlink r:id="rId15" w:history="1">
        <w:r w:rsidR="00EB21DD" w:rsidRPr="005F2260">
          <w:rPr>
            <w:rFonts w:ascii="Times New Roman" w:eastAsia="Times New Roman" w:hAnsi="Times New Roman" w:cs="B Nazanin"/>
            <w:b/>
            <w:bCs/>
            <w:color w:val="0000FF"/>
            <w:sz w:val="24"/>
            <w:szCs w:val="28"/>
            <w:u w:val="single"/>
          </w:rPr>
          <w:t> </w:t>
        </w:r>
      </w:hyperlink>
      <w:r w:rsidR="00EB21DD"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</w:rPr>
        <w:object w:dxaOrig="225" w:dyaOrig="225" w14:anchorId="6804E7A0">
          <v:shape id="_x0000_i1073" type="#_x0000_t75" style="width:37.1pt;height:18.1pt" o:ole="">
            <v:imagedata r:id="rId7" o:title=""/>
          </v:shape>
          <w:control r:id="rId16" w:name="DefaultOcxName3" w:shapeid="_x0000_i1073"/>
        </w:object>
      </w:r>
      <w:r w:rsidR="00EB21DD"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  <w:rtl/>
        </w:rPr>
        <w:t>دانشکده</w:t>
      </w:r>
      <w:r w:rsidR="00EB21DD" w:rsidRPr="005F2260">
        <w:rPr>
          <w:rFonts w:ascii="Times New Roman" w:eastAsia="Times New Roman" w:hAnsi="Times New Roman" w:cs="B Nazanin" w:hint="cs"/>
          <w:b/>
          <w:bCs/>
          <w:color w:val="656D78"/>
          <w:sz w:val="24"/>
          <w:szCs w:val="28"/>
          <w:rtl/>
        </w:rPr>
        <w:t>/بخش</w:t>
      </w:r>
      <w:r w:rsidR="00EB21DD"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  <w:rtl/>
        </w:rPr>
        <w:t xml:space="preserve"> </w:t>
      </w:r>
      <w:r w:rsidR="00EB21DD" w:rsidRPr="005F2260">
        <w:rPr>
          <w:rFonts w:ascii="Times New Roman" w:eastAsia="Times New Roman" w:hAnsi="Times New Roman" w:cs="B Nazanin"/>
          <w:b/>
          <w:bCs/>
          <w:color w:val="FB6B5B"/>
          <w:sz w:val="24"/>
          <w:szCs w:val="28"/>
        </w:rPr>
        <w:t>*</w:t>
      </w:r>
      <w:r w:rsidR="00EB21DD" w:rsidRPr="005F2260">
        <w:rPr>
          <w:rFonts w:ascii="Times New Roman" w:eastAsia="Times New Roman" w:hAnsi="Times New Roman" w:cs="B Nazanin" w:hint="cs"/>
          <w:b/>
          <w:bCs/>
          <w:color w:val="656D78"/>
          <w:sz w:val="24"/>
          <w:szCs w:val="28"/>
          <w:rtl/>
        </w:rPr>
        <w:t xml:space="preserve"> </w:t>
      </w:r>
      <w:r w:rsidR="00EB21DD"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</w:rPr>
        <w:object w:dxaOrig="225" w:dyaOrig="225" w14:anchorId="1F36C509">
          <v:shape id="_x0000_i1077" type="#_x0000_t75" style="width:37.1pt;height:18.1pt" o:ole="">
            <v:imagedata r:id="rId7" o:title=""/>
          </v:shape>
          <w:control r:id="rId17" w:name="DefaultOcxName4" w:shapeid="_x0000_i1077"/>
        </w:object>
      </w:r>
      <w:r w:rsidR="00EB21DD" w:rsidRPr="005F2260">
        <w:rPr>
          <w:rFonts w:ascii="Times New Roman" w:eastAsia="Times New Roman" w:hAnsi="Times New Roman" w:cs="B Nazanin" w:hint="cs"/>
          <w:b/>
          <w:bCs/>
          <w:color w:val="656D78"/>
          <w:sz w:val="24"/>
          <w:szCs w:val="28"/>
          <w:rtl/>
        </w:rPr>
        <w:t xml:space="preserve"> </w:t>
      </w:r>
      <w:r w:rsidR="00EB21DD"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  <w:rtl/>
        </w:rPr>
        <w:t>گروه</w:t>
      </w:r>
      <w:r w:rsidR="00E83F04">
        <w:rPr>
          <w:rFonts w:ascii="Times New Roman" w:eastAsia="Times New Roman" w:hAnsi="Times New Roman" w:cs="B Nazanin" w:hint="cs"/>
          <w:b/>
          <w:bCs/>
          <w:color w:val="656D78"/>
          <w:sz w:val="24"/>
          <w:szCs w:val="28"/>
          <w:rtl/>
        </w:rPr>
        <w:t xml:space="preserve"> </w:t>
      </w:r>
      <w:r w:rsidR="00E83F04" w:rsidRPr="005F2260">
        <w:rPr>
          <w:rFonts w:ascii="Times New Roman" w:eastAsia="Times New Roman" w:hAnsi="Times New Roman" w:cs="B Nazanin"/>
          <w:b/>
          <w:bCs/>
          <w:color w:val="FB6B5B"/>
          <w:sz w:val="24"/>
          <w:szCs w:val="28"/>
        </w:rPr>
        <w:t>*</w:t>
      </w:r>
      <w:r w:rsidR="00EB21DD"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  <w:rtl/>
        </w:rPr>
        <w:t xml:space="preserve"> </w:t>
      </w:r>
      <w:r w:rsidR="00EB21DD"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</w:rPr>
        <w:object w:dxaOrig="225" w:dyaOrig="225" w14:anchorId="1331B0EE">
          <v:shape id="_x0000_i1081" type="#_x0000_t75" style="width:37.1pt;height:18.1pt" o:ole="">
            <v:imagedata r:id="rId7" o:title=""/>
          </v:shape>
          <w:control r:id="rId18" w:name="DefaultOcxName5" w:shapeid="_x0000_i1081"/>
        </w:object>
      </w:r>
    </w:p>
    <w:p w14:paraId="5C00AB46" w14:textId="37AE3DFA" w:rsidR="00D00DBA" w:rsidRPr="005F2260" w:rsidRDefault="00EB21DD" w:rsidP="005F2260">
      <w:pPr>
        <w:spacing w:after="120" w:line="288" w:lineRule="auto"/>
        <w:rPr>
          <w:rFonts w:ascii="Times New Roman" w:eastAsia="Times New Roman" w:hAnsi="Times New Roman" w:cs="B Nazanin"/>
          <w:b/>
          <w:bCs/>
          <w:color w:val="656D78"/>
          <w:sz w:val="24"/>
          <w:szCs w:val="28"/>
          <w:rtl/>
        </w:rPr>
      </w:pPr>
      <w:r w:rsidRPr="005F2260">
        <w:rPr>
          <w:rFonts w:ascii="Times New Roman" w:eastAsia="Times New Roman" w:hAnsi="Times New Roman" w:cs="B Nazanin" w:hint="cs"/>
          <w:b/>
          <w:bCs/>
          <w:color w:val="656D78"/>
          <w:sz w:val="24"/>
          <w:szCs w:val="28"/>
          <w:rtl/>
        </w:rPr>
        <w:t>عنوان شغلی</w:t>
      </w:r>
      <w:r w:rsidR="00E83F04">
        <w:rPr>
          <w:rFonts w:ascii="Times New Roman" w:eastAsia="Times New Roman" w:hAnsi="Times New Roman" w:cs="B Nazanin" w:hint="cs"/>
          <w:b/>
          <w:bCs/>
          <w:color w:val="656D78"/>
          <w:sz w:val="24"/>
          <w:szCs w:val="28"/>
          <w:rtl/>
        </w:rPr>
        <w:t xml:space="preserve"> </w:t>
      </w:r>
      <w:r w:rsidR="00E83F04" w:rsidRPr="005F2260">
        <w:rPr>
          <w:rFonts w:ascii="Times New Roman" w:eastAsia="Times New Roman" w:hAnsi="Times New Roman" w:cs="B Nazanin"/>
          <w:b/>
          <w:bCs/>
          <w:color w:val="FB6B5B"/>
          <w:sz w:val="24"/>
          <w:szCs w:val="28"/>
        </w:rPr>
        <w:t>*</w:t>
      </w:r>
      <w:r w:rsidR="00E83F04">
        <w:rPr>
          <w:rFonts w:ascii="Times New Roman" w:eastAsia="Times New Roman" w:hAnsi="Times New Roman" w:cs="B Nazanin" w:hint="cs"/>
          <w:b/>
          <w:bCs/>
          <w:color w:val="656D78"/>
          <w:sz w:val="24"/>
          <w:szCs w:val="28"/>
          <w:rtl/>
        </w:rPr>
        <w:t xml:space="preserve"> </w:t>
      </w:r>
      <w:hyperlink r:id="rId19" w:history="1">
        <w:r w:rsidRPr="005F2260">
          <w:rPr>
            <w:rFonts w:ascii="Times New Roman" w:eastAsia="Times New Roman" w:hAnsi="Times New Roman" w:cs="B Nazanin"/>
            <w:b/>
            <w:bCs/>
            <w:color w:val="0000FF"/>
            <w:sz w:val="24"/>
            <w:szCs w:val="28"/>
            <w:u w:val="single"/>
          </w:rPr>
          <w:t> </w:t>
        </w:r>
      </w:hyperlink>
      <w:r w:rsidR="000621D8"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</w:rPr>
        <w:object w:dxaOrig="225" w:dyaOrig="225" w14:anchorId="2A8ED239">
          <v:shape id="_x0000_i1085" type="#_x0000_t75" style="width:37.1pt;height:18.1pt" o:ole="">
            <v:imagedata r:id="rId7" o:title=""/>
          </v:shape>
          <w:control r:id="rId20" w:name="DefaultOcxName71" w:shapeid="_x0000_i1085"/>
        </w:object>
      </w:r>
      <w:r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  <w:rtl/>
        </w:rPr>
        <w:tab/>
      </w:r>
      <w:r w:rsidRPr="005F2260">
        <w:rPr>
          <w:rFonts w:ascii="Times New Roman" w:eastAsia="Times New Roman" w:hAnsi="Times New Roman" w:cs="B Nazanin" w:hint="cs"/>
          <w:b/>
          <w:bCs/>
          <w:color w:val="656D78"/>
          <w:sz w:val="24"/>
          <w:szCs w:val="28"/>
          <w:rtl/>
        </w:rPr>
        <w:t>مرتبه</w:t>
      </w:r>
      <w:r w:rsidR="00D00DBA"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  <w:rtl/>
        </w:rPr>
        <w:t xml:space="preserve"> علمي</w:t>
      </w:r>
      <w:r w:rsidR="00E83F04">
        <w:rPr>
          <w:rFonts w:ascii="Times New Roman" w:eastAsia="Times New Roman" w:hAnsi="Times New Roman" w:cs="B Nazanin" w:hint="cs"/>
          <w:b/>
          <w:bCs/>
          <w:color w:val="656D78"/>
          <w:sz w:val="24"/>
          <w:szCs w:val="28"/>
          <w:rtl/>
        </w:rPr>
        <w:t xml:space="preserve"> </w:t>
      </w:r>
      <w:r w:rsidR="00E83F04" w:rsidRPr="005F2260">
        <w:rPr>
          <w:rFonts w:ascii="Times New Roman" w:eastAsia="Times New Roman" w:hAnsi="Times New Roman" w:cs="B Nazanin"/>
          <w:b/>
          <w:bCs/>
          <w:color w:val="FB6B5B"/>
          <w:sz w:val="24"/>
          <w:szCs w:val="28"/>
        </w:rPr>
        <w:t>*</w:t>
      </w:r>
      <w:r w:rsidR="00D00DBA"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  <w:rtl/>
        </w:rPr>
        <w:t xml:space="preserve"> </w:t>
      </w:r>
      <w:hyperlink r:id="rId21" w:history="1">
        <w:r w:rsidR="00D00DBA" w:rsidRPr="005F2260">
          <w:rPr>
            <w:rFonts w:ascii="Times New Roman" w:eastAsia="Times New Roman" w:hAnsi="Times New Roman" w:cs="B Nazanin"/>
            <w:b/>
            <w:bCs/>
            <w:color w:val="0000FF"/>
            <w:sz w:val="24"/>
            <w:szCs w:val="28"/>
            <w:u w:val="single"/>
          </w:rPr>
          <w:t> </w:t>
        </w:r>
      </w:hyperlink>
      <w:r w:rsidR="000621D8" w:rsidRPr="005F2260">
        <w:rPr>
          <w:rFonts w:ascii="Times New Roman" w:eastAsia="Times New Roman" w:hAnsi="Times New Roman" w:cs="B Nazanin"/>
          <w:b/>
          <w:bCs/>
          <w:color w:val="656D78"/>
          <w:sz w:val="24"/>
          <w:szCs w:val="28"/>
        </w:rPr>
        <w:object w:dxaOrig="225" w:dyaOrig="225" w14:anchorId="57049B13">
          <v:shape id="_x0000_i1089" type="#_x0000_t75" style="width:37.1pt;height:18.1pt" o:ole="">
            <v:imagedata r:id="rId7" o:title=""/>
          </v:shape>
          <w:control r:id="rId22" w:name="DefaultOcxName72" w:shapeid="_x0000_i1089"/>
        </w:object>
      </w:r>
      <w:r w:rsidR="000621D8" w:rsidRPr="005F2260">
        <w:rPr>
          <w:rFonts w:ascii="Times New Roman" w:eastAsia="Times New Roman" w:hAnsi="Times New Roman" w:cs="B Nazanin" w:hint="cs"/>
          <w:b/>
          <w:bCs/>
          <w:color w:val="656D78"/>
          <w:sz w:val="24"/>
          <w:szCs w:val="28"/>
          <w:rtl/>
        </w:rPr>
        <w:t xml:space="preserve"> </w:t>
      </w:r>
    </w:p>
    <w:p w14:paraId="3B7FECE0" w14:textId="67BEF373" w:rsidR="00BE0A21" w:rsidRPr="006D3B53" w:rsidRDefault="006D3B53" w:rsidP="005F2260">
      <w:pPr>
        <w:spacing w:after="120" w:line="288" w:lineRule="auto"/>
        <w:rPr>
          <w:rFonts w:ascii="Times New Roman" w:eastAsia="Times New Roman" w:hAnsi="Times New Roman" w:cs="B Nazanin"/>
          <w:color w:val="656D78"/>
          <w:sz w:val="24"/>
          <w:szCs w:val="28"/>
          <w:rtl/>
        </w:rPr>
      </w:pPr>
      <w:r w:rsidRPr="006D3B53">
        <w:rPr>
          <w:rFonts w:ascii="Times New Roman" w:eastAsia="Times New Roman" w:hAnsi="Times New Roman" w:cs="B Nazanin" w:hint="cs"/>
          <w:color w:val="656D78"/>
          <w:sz w:val="24"/>
          <w:szCs w:val="28"/>
          <w:rtl/>
        </w:rPr>
        <w:t>لطفا</w:t>
      </w:r>
      <w:r w:rsidR="009A2179" w:rsidRPr="006D3B53">
        <w:rPr>
          <w:rFonts w:ascii="Times New Roman" w:eastAsia="Times New Roman" w:hAnsi="Times New Roman" w:cs="B Nazanin" w:hint="cs"/>
          <w:color w:val="656D78"/>
          <w:sz w:val="24"/>
          <w:szCs w:val="28"/>
          <w:rtl/>
        </w:rPr>
        <w:t xml:space="preserve"> برای هر بند</w:t>
      </w:r>
      <w:r w:rsidR="00D125CB" w:rsidRPr="006D3B53">
        <w:rPr>
          <w:rFonts w:ascii="Times New Roman" w:eastAsia="Times New Roman" w:hAnsi="Times New Roman" w:cs="B Nazanin" w:hint="cs"/>
          <w:color w:val="656D78"/>
          <w:sz w:val="24"/>
          <w:szCs w:val="28"/>
          <w:rtl/>
        </w:rPr>
        <w:t>،</w:t>
      </w:r>
      <w:r w:rsidR="009A2179" w:rsidRPr="006D3B53">
        <w:rPr>
          <w:rFonts w:ascii="Times New Roman" w:eastAsia="Times New Roman" w:hAnsi="Times New Roman" w:cs="B Nazanin" w:hint="cs"/>
          <w:color w:val="656D78"/>
          <w:sz w:val="24"/>
          <w:szCs w:val="28"/>
          <w:rtl/>
        </w:rPr>
        <w:t xml:space="preserve"> </w:t>
      </w:r>
      <w:r w:rsidR="00BE0A21" w:rsidRPr="006D3B53">
        <w:rPr>
          <w:rFonts w:ascii="Times New Roman" w:eastAsia="Times New Roman" w:hAnsi="Times New Roman" w:cs="B Nazanin" w:hint="cs"/>
          <w:color w:val="656D78"/>
          <w:sz w:val="24"/>
          <w:szCs w:val="28"/>
          <w:rtl/>
        </w:rPr>
        <w:t xml:space="preserve">پاسخ و مستندات آن را </w:t>
      </w:r>
      <w:r w:rsidR="00361B33" w:rsidRPr="006D3B53">
        <w:rPr>
          <w:rFonts w:ascii="Times New Roman" w:eastAsia="Times New Roman" w:hAnsi="Times New Roman" w:cs="B Nazanin" w:hint="cs"/>
          <w:color w:val="656D78"/>
          <w:sz w:val="24"/>
          <w:szCs w:val="28"/>
          <w:rtl/>
        </w:rPr>
        <w:t>به‌صورت یک</w:t>
      </w:r>
      <w:r w:rsidR="00BE0A21" w:rsidRPr="006D3B53">
        <w:rPr>
          <w:rFonts w:ascii="Times New Roman" w:eastAsia="Times New Roman" w:hAnsi="Times New Roman" w:cs="B Nazanin" w:hint="cs"/>
          <w:color w:val="656D78"/>
          <w:sz w:val="24"/>
          <w:szCs w:val="28"/>
          <w:rtl/>
        </w:rPr>
        <w:t xml:space="preserve"> فايل </w:t>
      </w:r>
      <w:r w:rsidR="00361B33" w:rsidRPr="006D3B53">
        <w:rPr>
          <w:rFonts w:ascii="Times New Roman" w:eastAsia="Times New Roman" w:hAnsi="Times New Roman" w:cs="B Nazanin" w:hint="cs"/>
          <w:color w:val="656D78"/>
          <w:sz w:val="24"/>
          <w:szCs w:val="28"/>
          <w:rtl/>
        </w:rPr>
        <w:t>زیپ شده</w:t>
      </w:r>
      <w:r w:rsidR="00BE0A21" w:rsidRPr="006D3B53">
        <w:rPr>
          <w:rFonts w:ascii="Times New Roman" w:eastAsia="Times New Roman" w:hAnsi="Times New Roman" w:cs="B Nazanin" w:hint="cs"/>
          <w:color w:val="656D78"/>
          <w:sz w:val="24"/>
          <w:szCs w:val="28"/>
          <w:rtl/>
        </w:rPr>
        <w:t xml:space="preserve"> ارسال فرماييد. </w:t>
      </w:r>
    </w:p>
    <w:tbl>
      <w:tblPr>
        <w:tblStyle w:val="TableGrid"/>
        <w:bidiVisual/>
        <w:tblW w:w="7938" w:type="dxa"/>
        <w:jc w:val="center"/>
        <w:tblLook w:val="04A0" w:firstRow="1" w:lastRow="0" w:firstColumn="1" w:lastColumn="0" w:noHBand="0" w:noVBand="1"/>
      </w:tblPr>
      <w:tblGrid>
        <w:gridCol w:w="7938"/>
      </w:tblGrid>
      <w:tr w:rsidR="00E83F04" w:rsidRPr="00E83F04" w14:paraId="03E4C3E1" w14:textId="77777777" w:rsidTr="009663BC">
        <w:trPr>
          <w:tblHeader/>
          <w:jc w:val="center"/>
        </w:trPr>
        <w:tc>
          <w:tcPr>
            <w:tcW w:w="7301" w:type="dxa"/>
            <w:shd w:val="clear" w:color="auto" w:fill="C6D9F1" w:themeFill="text2" w:themeFillTint="33"/>
            <w:vAlign w:val="center"/>
          </w:tcPr>
          <w:p w14:paraId="3779E1D4" w14:textId="0D450C72" w:rsidR="00BB1C59" w:rsidRPr="00E83F04" w:rsidRDefault="00BB1C59" w:rsidP="00361B33">
            <w:pPr>
              <w:spacing w:line="288" w:lineRule="auto"/>
              <w:ind w:left="360"/>
              <w:jc w:val="center"/>
              <w:rPr>
                <w:rFonts w:ascii="Times New Roman" w:hAnsi="Times New Roman" w:cs="B Nazanin"/>
                <w:b/>
                <w:bCs/>
                <w:color w:val="000066"/>
                <w:sz w:val="24"/>
                <w:szCs w:val="28"/>
                <w:rtl/>
              </w:rPr>
            </w:pPr>
            <w:r w:rsidRPr="00E83F04">
              <w:rPr>
                <w:rFonts w:ascii="Times New Roman" w:hAnsi="Times New Roman" w:cs="B Nazanin" w:hint="cs"/>
                <w:b/>
                <w:bCs/>
                <w:color w:val="000066"/>
                <w:sz w:val="24"/>
                <w:szCs w:val="28"/>
                <w:rtl/>
              </w:rPr>
              <w:t>فعالیت‌های آموزشي مورد استناد در اعطاي جايزه</w:t>
            </w:r>
          </w:p>
        </w:tc>
      </w:tr>
      <w:tr w:rsidR="00BB1C59" w:rsidRPr="005F2260" w14:paraId="0A27224A" w14:textId="77777777" w:rsidTr="009663BC">
        <w:trPr>
          <w:jc w:val="center"/>
        </w:trPr>
        <w:tc>
          <w:tcPr>
            <w:tcW w:w="7301" w:type="dxa"/>
            <w:vAlign w:val="center"/>
          </w:tcPr>
          <w:p w14:paraId="7A3B44AF" w14:textId="4528B5C7" w:rsidR="00BB1C59" w:rsidRPr="005F2260" w:rsidRDefault="00BB1C59" w:rsidP="00361B33">
            <w:pPr>
              <w:spacing w:line="288" w:lineRule="auto"/>
              <w:jc w:val="both"/>
              <w:rPr>
                <w:rFonts w:ascii="Times New Roman" w:hAnsi="Times New Roman" w:cs="B Nazanin"/>
                <w:sz w:val="24"/>
                <w:szCs w:val="28"/>
              </w:rPr>
            </w:pP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تاليف و ترجمه کتاب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softHyphen/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هاي آموزشي و تخصصي مهندسي برق و رايانه به زبان فارسي توسط ناشران معتبر دانشگاهي و علمی که مورد استفاده در تدريس دانشگاهي قرار مي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 xml:space="preserve">گيرند. </w:t>
            </w:r>
          </w:p>
          <w:p w14:paraId="4EC6E562" w14:textId="33205542" w:rsidR="00BB1C59" w:rsidRPr="005F2260" w:rsidRDefault="00BB1C59" w:rsidP="00361B33">
            <w:pPr>
              <w:pStyle w:val="ListParagraph"/>
              <w:numPr>
                <w:ilvl w:val="0"/>
                <w:numId w:val="4"/>
              </w:numPr>
              <w:bidi/>
              <w:spacing w:line="288" w:lineRule="auto"/>
              <w:contextualSpacing w:val="0"/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361B33"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</w:rPr>
              <w:t>تبصره</w:t>
            </w:r>
            <w:r w:rsidRPr="00361B33"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  <w:t>: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مرجع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تشخيص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اعتبار و تاث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5F2260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رگذار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کتاب، مد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5F2260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ر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5F2260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ت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دانشکده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5F2260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ا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معاونت آموزش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دانشگاه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است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>.</w:t>
            </w:r>
          </w:p>
        </w:tc>
      </w:tr>
      <w:tr w:rsidR="00BB1C59" w:rsidRPr="005F2260" w14:paraId="066F0766" w14:textId="77777777" w:rsidTr="009663BC">
        <w:trPr>
          <w:jc w:val="center"/>
        </w:trPr>
        <w:tc>
          <w:tcPr>
            <w:tcW w:w="7301" w:type="dxa"/>
            <w:vAlign w:val="center"/>
          </w:tcPr>
          <w:p w14:paraId="1A5B3080" w14:textId="453FA689" w:rsidR="00BB1C59" w:rsidRPr="005F2260" w:rsidRDefault="00BB1C59" w:rsidP="00361B33">
            <w:pPr>
              <w:spacing w:line="288" w:lineRule="auto"/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تاليف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کتاب‏هاي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آموزشي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تخصصي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مهندسي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برق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رايانه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غيرفارسي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توسط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ناشران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معتبر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بين‏المللي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</w:p>
        </w:tc>
      </w:tr>
      <w:tr w:rsidR="00BB1C59" w:rsidRPr="005F2260" w14:paraId="6334CE1F" w14:textId="77777777" w:rsidTr="009663BC">
        <w:trPr>
          <w:jc w:val="center"/>
        </w:trPr>
        <w:tc>
          <w:tcPr>
            <w:tcW w:w="7301" w:type="dxa"/>
            <w:tcBorders>
              <w:bottom w:val="single" w:sz="4" w:space="0" w:color="auto"/>
            </w:tcBorders>
            <w:vAlign w:val="center"/>
          </w:tcPr>
          <w:p w14:paraId="6C7B923E" w14:textId="77777777" w:rsidR="00BB1C59" w:rsidRPr="005F2260" w:rsidRDefault="00BB1C59" w:rsidP="00361B33">
            <w:pPr>
              <w:spacing w:line="288" w:lineRule="auto"/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برگزاري کارگاه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هاي آموزشي در زمينه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هاي مختلف برق و رايانه</w:t>
            </w:r>
          </w:p>
          <w:p w14:paraId="5BA64B95" w14:textId="77777777" w:rsidR="00BB1C59" w:rsidRPr="005F2260" w:rsidRDefault="00BB1C59" w:rsidP="00361B33">
            <w:pPr>
              <w:pStyle w:val="ListParagraph"/>
              <w:numPr>
                <w:ilvl w:val="0"/>
                <w:numId w:val="3"/>
              </w:numPr>
              <w:bidi/>
              <w:spacing w:line="288" w:lineRule="auto"/>
              <w:contextualSpacing w:val="0"/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361B33"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</w:rPr>
              <w:t>تبصره</w:t>
            </w:r>
            <w:r w:rsidRPr="00361B33"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  <w:t>: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کارگاه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بايستي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توسط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سازماني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معتبر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مورد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حمايت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يا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برگزارشود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t>.</w:t>
            </w:r>
          </w:p>
        </w:tc>
      </w:tr>
    </w:tbl>
    <w:p w14:paraId="285D3EE7" w14:textId="3CF7306A" w:rsidR="000E304E" w:rsidRPr="005F2260" w:rsidRDefault="000E304E" w:rsidP="005F2260">
      <w:pPr>
        <w:bidi w:val="0"/>
        <w:spacing w:after="120" w:line="288" w:lineRule="auto"/>
        <w:rPr>
          <w:rFonts w:ascii="Times New Roman" w:hAnsi="Times New Roman" w:cs="B Nazanin"/>
          <w:sz w:val="24"/>
          <w:szCs w:val="28"/>
          <w:rtl/>
        </w:rPr>
      </w:pPr>
      <w:r w:rsidRPr="005F2260">
        <w:rPr>
          <w:rFonts w:ascii="Times New Roman" w:hAnsi="Times New Roman" w:cs="B Nazanin"/>
          <w:sz w:val="24"/>
          <w:szCs w:val="28"/>
          <w:rtl/>
        </w:rPr>
        <w:br w:type="page"/>
      </w:r>
    </w:p>
    <w:tbl>
      <w:tblPr>
        <w:tblStyle w:val="TableGrid"/>
        <w:bidiVisual/>
        <w:tblW w:w="7938" w:type="dxa"/>
        <w:jc w:val="center"/>
        <w:tblLook w:val="04A0" w:firstRow="1" w:lastRow="0" w:firstColumn="1" w:lastColumn="0" w:noHBand="0" w:noVBand="1"/>
      </w:tblPr>
      <w:tblGrid>
        <w:gridCol w:w="7938"/>
      </w:tblGrid>
      <w:tr w:rsidR="00BB1C59" w:rsidRPr="005F2260" w14:paraId="0E55F10B" w14:textId="77777777" w:rsidTr="00361B33">
        <w:trPr>
          <w:tblHeader/>
          <w:jc w:val="center"/>
        </w:trPr>
        <w:tc>
          <w:tcPr>
            <w:tcW w:w="7301" w:type="dxa"/>
            <w:shd w:val="clear" w:color="auto" w:fill="C6D9F1" w:themeFill="text2" w:themeFillTint="33"/>
            <w:vAlign w:val="center"/>
          </w:tcPr>
          <w:p w14:paraId="2D424966" w14:textId="77777777" w:rsidR="00BB1C59" w:rsidRPr="005F2260" w:rsidRDefault="00BB1C59" w:rsidP="00361B33">
            <w:pPr>
              <w:spacing w:line="288" w:lineRule="auto"/>
              <w:ind w:left="360"/>
              <w:jc w:val="center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  <w:r w:rsidRPr="00E83F04">
              <w:rPr>
                <w:rFonts w:ascii="Times New Roman" w:hAnsi="Times New Roman" w:cs="B Nazanin" w:hint="cs"/>
                <w:b/>
                <w:bCs/>
                <w:color w:val="000066"/>
                <w:sz w:val="24"/>
                <w:szCs w:val="28"/>
                <w:rtl/>
              </w:rPr>
              <w:lastRenderedPageBreak/>
              <w:t>فعالیت‌های پژوهشي مورد استناد در اعطاي جايزه</w:t>
            </w:r>
          </w:p>
        </w:tc>
      </w:tr>
      <w:tr w:rsidR="00BB1C59" w:rsidRPr="005F2260" w14:paraId="43D07975" w14:textId="77777777" w:rsidTr="002B2078">
        <w:trPr>
          <w:jc w:val="center"/>
        </w:trPr>
        <w:tc>
          <w:tcPr>
            <w:tcW w:w="7301" w:type="dxa"/>
            <w:vAlign w:val="center"/>
          </w:tcPr>
          <w:p w14:paraId="120CEE6B" w14:textId="7450EB12" w:rsidR="00BB1C59" w:rsidRPr="005F2260" w:rsidRDefault="00BB1C59" w:rsidP="00361B33">
            <w:pPr>
              <w:spacing w:line="288" w:lineRule="auto"/>
              <w:jc w:val="both"/>
              <w:rPr>
                <w:rFonts w:ascii="Times New Roman" w:hAnsi="Times New Roman" w:cs="B Nazanin"/>
                <w:sz w:val="24"/>
                <w:szCs w:val="28"/>
              </w:rPr>
            </w:pP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مقاله برتر و برگزيده در کنفرانس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softHyphen/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هاي معتبر داخلي و بين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softHyphen/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المللي نمايه شده در </w:t>
            </w:r>
            <w:r w:rsidR="002B2078">
              <w:rPr>
                <w:rFonts w:ascii="Times New Roman" w:hAnsi="Times New Roman" w:cs="B Nazanin"/>
                <w:sz w:val="24"/>
                <w:szCs w:val="28"/>
              </w:rPr>
              <w:t>IEEE Xplore</w:t>
            </w:r>
          </w:p>
        </w:tc>
      </w:tr>
      <w:tr w:rsidR="00BB1C59" w:rsidRPr="005F2260" w14:paraId="5BD762B2" w14:textId="77777777" w:rsidTr="002B2078">
        <w:trPr>
          <w:trHeight w:val="2105"/>
          <w:jc w:val="center"/>
        </w:trPr>
        <w:tc>
          <w:tcPr>
            <w:tcW w:w="7301" w:type="dxa"/>
            <w:vMerge w:val="restart"/>
            <w:vAlign w:val="center"/>
          </w:tcPr>
          <w:p w14:paraId="2FD0539A" w14:textId="2A283995" w:rsidR="00BB1C59" w:rsidRPr="005F2260" w:rsidRDefault="00BB1C59" w:rsidP="00361B33">
            <w:pPr>
              <w:spacing w:line="288" w:lineRule="auto"/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انتشار مقالات در مجلات معتبر بين</w:t>
            </w:r>
            <w:r w:rsidR="002B2078">
              <w:rPr>
                <w:rFonts w:ascii="Times New Roman" w:hAnsi="Times New Roman" w:cs="B Nazanin" w:hint="cs"/>
                <w:sz w:val="24"/>
                <w:szCs w:val="28"/>
                <w:rtl/>
              </w:rPr>
              <w:t>‌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المللي و داخلي:</w:t>
            </w:r>
          </w:p>
          <w:p w14:paraId="6623FA1C" w14:textId="00710B5E" w:rsidR="00BB1C59" w:rsidRPr="005F2260" w:rsidRDefault="00BB1C59" w:rsidP="00361B33">
            <w:pPr>
              <w:pStyle w:val="ListParagraph"/>
              <w:numPr>
                <w:ilvl w:val="0"/>
                <w:numId w:val="1"/>
              </w:numPr>
              <w:bidi/>
              <w:spacing w:line="288" w:lineRule="auto"/>
              <w:contextualSpacing w:val="0"/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مقاله چاپ شده در مجلات </w:t>
            </w:r>
            <w:r w:rsidRPr="005F2260">
              <w:rPr>
                <w:rFonts w:ascii="Times New Roman" w:hAnsi="Times New Roman" w:cs="B Nazanin"/>
                <w:sz w:val="24"/>
                <w:szCs w:val="28"/>
              </w:rPr>
              <w:t>IEEE</w:t>
            </w:r>
            <w:r w:rsidR="002B2078">
              <w:rPr>
                <w:rFonts w:ascii="Times New Roman" w:hAnsi="Times New Roman" w:cs="B Nazanin" w:hint="cs"/>
                <w:sz w:val="24"/>
                <w:szCs w:val="28"/>
                <w:rtl/>
              </w:rPr>
              <w:t>،</w:t>
            </w:r>
          </w:p>
          <w:p w14:paraId="0D3EE2BC" w14:textId="702C1895" w:rsidR="00BB1C59" w:rsidRPr="005F2260" w:rsidRDefault="00BB1C59" w:rsidP="00361B33">
            <w:pPr>
              <w:pStyle w:val="ListParagraph"/>
              <w:numPr>
                <w:ilvl w:val="0"/>
                <w:numId w:val="1"/>
              </w:numPr>
              <w:bidi/>
              <w:spacing w:line="288" w:lineRule="auto"/>
              <w:contextualSpacing w:val="0"/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مقاله چاپ شده در مجلات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 xml:space="preserve">پژوهشی معتبر و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نمايه شده بين‏المللي</w:t>
            </w:r>
            <w:r w:rsidR="002B2078">
              <w:rPr>
                <w:rFonts w:ascii="Times New Roman" w:hAnsi="Times New Roman" w:cs="B Nazanin" w:hint="cs"/>
                <w:sz w:val="24"/>
                <w:szCs w:val="28"/>
                <w:rtl/>
              </w:rPr>
              <w:t>،</w:t>
            </w:r>
          </w:p>
          <w:p w14:paraId="408D029D" w14:textId="3980CB69" w:rsidR="00BB1C59" w:rsidRPr="005F2260" w:rsidRDefault="00BB1C59" w:rsidP="00361B33">
            <w:pPr>
              <w:pStyle w:val="ListParagraph"/>
              <w:numPr>
                <w:ilvl w:val="0"/>
                <w:numId w:val="1"/>
              </w:numPr>
              <w:bidi/>
              <w:spacing w:line="288" w:lineRule="auto"/>
              <w:contextualSpacing w:val="0"/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مقاله چاپ شده در يکي از مجلات علمي-پژوهشي داخلي</w:t>
            </w:r>
            <w:r w:rsidR="002B2078">
              <w:rPr>
                <w:rFonts w:ascii="Times New Roman" w:hAnsi="Times New Roman" w:cs="B Nazanin" w:hint="cs"/>
                <w:sz w:val="24"/>
                <w:szCs w:val="28"/>
                <w:rtl/>
              </w:rPr>
              <w:t>،</w:t>
            </w:r>
          </w:p>
          <w:p w14:paraId="7CAA2356" w14:textId="77777777" w:rsidR="00BB1C59" w:rsidRPr="005F2260" w:rsidRDefault="00BB1C59" w:rsidP="00361B33">
            <w:pPr>
              <w:pStyle w:val="ListParagraph"/>
              <w:numPr>
                <w:ilvl w:val="0"/>
                <w:numId w:val="2"/>
              </w:numPr>
              <w:bidi/>
              <w:spacing w:line="288" w:lineRule="auto"/>
              <w:contextualSpacing w:val="0"/>
              <w:jc w:val="both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361B33"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  <w:lang w:bidi="fa-IR"/>
              </w:rPr>
              <w:t>تبصره 1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 xml:space="preserve">: مجلات ناشرین بين‌المللي بايستي با هر دو سنجه </w:t>
            </w:r>
            <w:r w:rsidRPr="005F2260">
              <w:rPr>
                <w:rFonts w:ascii="Times New Roman" w:hAnsi="Times New Roman" w:cs="B Nazanin"/>
                <w:sz w:val="24"/>
                <w:szCs w:val="28"/>
                <w:lang w:bidi="fa-IR"/>
              </w:rPr>
              <w:t>SJR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 xml:space="preserve"> و </w:t>
            </w:r>
            <w:r w:rsidRPr="005F2260">
              <w:rPr>
                <w:rFonts w:ascii="Times New Roman" w:hAnsi="Times New Roman" w:cs="B Nazanin"/>
                <w:sz w:val="24"/>
                <w:szCs w:val="28"/>
                <w:lang w:bidi="fa-IR"/>
              </w:rPr>
              <w:t>JCR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 xml:space="preserve"> دارای رده کيفي </w:t>
            </w:r>
            <w:r w:rsidRPr="005F2260">
              <w:rPr>
                <w:rFonts w:ascii="Times New Roman" w:hAnsi="Times New Roman" w:cs="B Nazanin"/>
                <w:sz w:val="24"/>
                <w:szCs w:val="28"/>
                <w:lang w:bidi="fa-IR"/>
              </w:rPr>
              <w:t>Q2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 xml:space="preserve"> یا بالاتر باشد.</w:t>
            </w:r>
          </w:p>
          <w:p w14:paraId="261AA66F" w14:textId="77777777" w:rsidR="00BB1C59" w:rsidRPr="005F2260" w:rsidRDefault="00BB1C59" w:rsidP="00361B33">
            <w:pPr>
              <w:pStyle w:val="ListParagraph"/>
              <w:numPr>
                <w:ilvl w:val="0"/>
                <w:numId w:val="2"/>
              </w:numPr>
              <w:bidi/>
              <w:spacing w:line="288" w:lineRule="auto"/>
              <w:contextualSpacing w:val="0"/>
              <w:jc w:val="both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361B33"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  <w:lang w:bidi="fa-IR"/>
              </w:rPr>
              <w:t>تبصره 2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 xml:space="preserve">: مجلات ناشرین داخلي بايستي در رده کيفي </w:t>
            </w:r>
            <w:r w:rsidRPr="005F2260">
              <w:rPr>
                <w:rFonts w:ascii="Times New Roman" w:hAnsi="Times New Roman" w:cs="B Nazanin"/>
                <w:sz w:val="24"/>
                <w:szCs w:val="28"/>
                <w:lang w:bidi="fa-IR"/>
              </w:rPr>
              <w:t>A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 xml:space="preserve"> و يا </w:t>
            </w:r>
            <w:r w:rsidRPr="005F2260">
              <w:rPr>
                <w:rFonts w:ascii="Times New Roman" w:hAnsi="Times New Roman" w:cs="B Nazanin"/>
                <w:sz w:val="24"/>
                <w:szCs w:val="28"/>
                <w:lang w:bidi="fa-IR"/>
              </w:rPr>
              <w:t>A+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 xml:space="preserve"> بنا به ارزيابي وزارت عتف باشند.</w:t>
            </w:r>
          </w:p>
          <w:p w14:paraId="676FC477" w14:textId="77777777" w:rsidR="00BB1C59" w:rsidRPr="005F2260" w:rsidRDefault="00BB1C59" w:rsidP="00361B33">
            <w:pPr>
              <w:pStyle w:val="ListParagraph"/>
              <w:numPr>
                <w:ilvl w:val="0"/>
                <w:numId w:val="2"/>
              </w:numPr>
              <w:bidi/>
              <w:spacing w:line="288" w:lineRule="auto"/>
              <w:contextualSpacing w:val="0"/>
              <w:jc w:val="both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361B33"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  <w:lang w:bidi="fa-IR"/>
              </w:rPr>
              <w:t>تبصره 3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 xml:space="preserve">: امتياز مقالات با ارجاعات بيش از 40 بنا به گزارش </w:t>
            </w:r>
            <w:r w:rsidRPr="005F2260">
              <w:rPr>
                <w:rFonts w:ascii="Times New Roman" w:hAnsi="Times New Roman" w:cs="B Nazanin"/>
                <w:sz w:val="24"/>
                <w:szCs w:val="28"/>
                <w:lang w:bidi="fa-IR"/>
              </w:rPr>
              <w:t>Scopus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 xml:space="preserve"> حداکثر 2 برابر محاسبه مي‏شود.</w:t>
            </w:r>
          </w:p>
          <w:p w14:paraId="45D108C2" w14:textId="77777777" w:rsidR="00BB1C59" w:rsidRPr="005F2260" w:rsidRDefault="00BB1C59" w:rsidP="00361B33">
            <w:pPr>
              <w:pStyle w:val="ListParagraph"/>
              <w:numPr>
                <w:ilvl w:val="0"/>
                <w:numId w:val="2"/>
              </w:numPr>
              <w:bidi/>
              <w:spacing w:line="288" w:lineRule="auto"/>
              <w:contextualSpacing w:val="0"/>
              <w:jc w:val="both"/>
              <w:rPr>
                <w:rFonts w:ascii="Times New Roman" w:hAnsi="Times New Roman" w:cs="B Nazanin"/>
                <w:sz w:val="24"/>
                <w:szCs w:val="28"/>
                <w:lang w:bidi="fa-IR"/>
              </w:rPr>
            </w:pPr>
            <w:r w:rsidRPr="00361B33"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  <w:lang w:bidi="fa-IR"/>
              </w:rPr>
              <w:t>تبصره 4: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 xml:space="preserve"> حداکثر 5 مقاله برگزيده مورد ارزيابي قرار مي‌گيرد.</w:t>
            </w:r>
          </w:p>
          <w:p w14:paraId="7F49DA28" w14:textId="77777777" w:rsidR="00BB1C59" w:rsidRPr="005F2260" w:rsidRDefault="00BB1C59" w:rsidP="00361B33">
            <w:pPr>
              <w:pStyle w:val="ListParagraph"/>
              <w:numPr>
                <w:ilvl w:val="0"/>
                <w:numId w:val="2"/>
              </w:numPr>
              <w:bidi/>
              <w:spacing w:line="288" w:lineRule="auto"/>
              <w:contextualSpacing w:val="0"/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361B33"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  <w:lang w:bidi="fa-IR"/>
              </w:rPr>
              <w:t>تبصره 5: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 xml:space="preserve"> مقالات مشترک با پژوهشگران خارج از کشور ضریب 1.2 خواهند داشت.‌</w:t>
            </w:r>
          </w:p>
        </w:tc>
      </w:tr>
      <w:tr w:rsidR="00BB1C59" w:rsidRPr="005F2260" w14:paraId="5214A7BF" w14:textId="77777777" w:rsidTr="002B2078">
        <w:trPr>
          <w:trHeight w:val="618"/>
          <w:jc w:val="center"/>
        </w:trPr>
        <w:tc>
          <w:tcPr>
            <w:tcW w:w="7301" w:type="dxa"/>
            <w:vMerge/>
            <w:vAlign w:val="center"/>
          </w:tcPr>
          <w:p w14:paraId="70F22033" w14:textId="77777777" w:rsidR="00BB1C59" w:rsidRPr="005F2260" w:rsidRDefault="00BB1C59" w:rsidP="00361B33">
            <w:pPr>
              <w:pStyle w:val="ListParagraph"/>
              <w:numPr>
                <w:ilvl w:val="0"/>
                <w:numId w:val="2"/>
              </w:numPr>
              <w:bidi/>
              <w:spacing w:line="288" w:lineRule="auto"/>
              <w:contextualSpacing w:val="0"/>
              <w:jc w:val="both"/>
              <w:rPr>
                <w:rFonts w:ascii="Times New Roman" w:hAnsi="Times New Roman" w:cs="B Nazanin"/>
                <w:color w:val="FF0000"/>
                <w:sz w:val="24"/>
                <w:szCs w:val="28"/>
                <w:rtl/>
                <w:lang w:bidi="fa-IR"/>
              </w:rPr>
            </w:pPr>
          </w:p>
        </w:tc>
      </w:tr>
      <w:tr w:rsidR="00BB1C59" w:rsidRPr="005F2260" w14:paraId="7B105D48" w14:textId="77777777" w:rsidTr="002B2078">
        <w:trPr>
          <w:jc w:val="center"/>
        </w:trPr>
        <w:tc>
          <w:tcPr>
            <w:tcW w:w="7301" w:type="dxa"/>
            <w:vAlign w:val="center"/>
          </w:tcPr>
          <w:p w14:paraId="7D74250C" w14:textId="77777777" w:rsidR="00BB1C59" w:rsidRPr="005F2260" w:rsidRDefault="00BB1C59" w:rsidP="00361B33">
            <w:pPr>
              <w:spacing w:line="288" w:lineRule="auto"/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انتشار کتاب‌هاي پژوهشي توسط ناشران معتبر بين</w:t>
            </w:r>
            <w:r w:rsidRPr="005F2260">
              <w:rPr>
                <w:rFonts w:ascii="Times New Roman" w:hAnsi="Times New Roman" w:cs="B Nazanin"/>
                <w:sz w:val="24"/>
                <w:szCs w:val="28"/>
                <w:rtl/>
              </w:rPr>
              <w:softHyphen/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المللي و يا داخلي</w:t>
            </w:r>
          </w:p>
        </w:tc>
      </w:tr>
      <w:tr w:rsidR="00BB1C59" w:rsidRPr="005F2260" w14:paraId="15D38513" w14:textId="77777777" w:rsidTr="002B2078">
        <w:trPr>
          <w:jc w:val="center"/>
        </w:trPr>
        <w:tc>
          <w:tcPr>
            <w:tcW w:w="7301" w:type="dxa"/>
            <w:vAlign w:val="center"/>
          </w:tcPr>
          <w:p w14:paraId="3DD792E9" w14:textId="583AC39A" w:rsidR="00BB1C59" w:rsidRPr="005F2260" w:rsidRDefault="00BB1C59" w:rsidP="00361B33">
            <w:pPr>
              <w:spacing w:line="288" w:lineRule="auto"/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ثبت اختراع تاييد شده توسط وزارت علوم، تحقيقات و فناوري (سازمان پژوهش</w:t>
            </w:r>
            <w:r w:rsidR="00361B33">
              <w:rPr>
                <w:rFonts w:ascii="Times New Roman" w:hAnsi="Times New Roman" w:cs="B Nazanin" w:hint="cs"/>
                <w:sz w:val="24"/>
                <w:szCs w:val="28"/>
                <w:rtl/>
              </w:rPr>
              <w:t>‌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های علمی و صنعتی)</w:t>
            </w:r>
          </w:p>
        </w:tc>
      </w:tr>
      <w:tr w:rsidR="00BB1C59" w:rsidRPr="005F2260" w14:paraId="15D23A71" w14:textId="77777777" w:rsidTr="002B2078">
        <w:trPr>
          <w:jc w:val="center"/>
        </w:trPr>
        <w:tc>
          <w:tcPr>
            <w:tcW w:w="7301" w:type="dxa"/>
            <w:vAlign w:val="center"/>
          </w:tcPr>
          <w:p w14:paraId="6EA4E4CB" w14:textId="77777777" w:rsidR="00BB1C59" w:rsidRPr="005F2260" w:rsidRDefault="00BB1C59" w:rsidP="00361B33">
            <w:pPr>
              <w:spacing w:line="288" w:lineRule="auto"/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اختراع ثبت شده معتبر بين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المللي</w:t>
            </w:r>
          </w:p>
        </w:tc>
      </w:tr>
      <w:tr w:rsidR="00BB1C59" w:rsidRPr="005F2260" w14:paraId="3B415470" w14:textId="77777777" w:rsidTr="002B2078">
        <w:trPr>
          <w:jc w:val="center"/>
        </w:trPr>
        <w:tc>
          <w:tcPr>
            <w:tcW w:w="7301" w:type="dxa"/>
            <w:vAlign w:val="center"/>
          </w:tcPr>
          <w:p w14:paraId="3D18C550" w14:textId="0F6636E5" w:rsidR="00BB1C59" w:rsidRPr="005F2260" w:rsidRDefault="00BB1C59" w:rsidP="00361B33">
            <w:pPr>
              <w:spacing w:line="288" w:lineRule="auto"/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5F2260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>طراحي و راه</w:t>
            </w:r>
            <w:r w:rsidR="00361B33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>‌</w:t>
            </w:r>
            <w:r w:rsidRPr="005F2260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>اندازي آزمايشگاه</w:t>
            </w:r>
            <w:r w:rsidRPr="005F2260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softHyphen/>
              <w:t>هاي پژوهشي، ملی و مرجع در يکي از دانشگاه</w:t>
            </w:r>
            <w:r w:rsidRPr="005F2260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softHyphen/>
              <w:t>ها یا پژوهشگاه</w:t>
            </w:r>
            <w:r w:rsidR="00361B33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>‌</w:t>
            </w:r>
            <w:r w:rsidRPr="005F2260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>هاي کشور با ارائه گزارش تاسیس، منابع مالی وگزارش فعاليت سه ساله</w:t>
            </w:r>
          </w:p>
        </w:tc>
      </w:tr>
      <w:tr w:rsidR="00BB1C59" w:rsidRPr="005F2260" w14:paraId="654B14C7" w14:textId="77777777" w:rsidTr="002B2078">
        <w:trPr>
          <w:jc w:val="center"/>
        </w:trPr>
        <w:tc>
          <w:tcPr>
            <w:tcW w:w="7301" w:type="dxa"/>
            <w:vAlign w:val="center"/>
          </w:tcPr>
          <w:p w14:paraId="54512EEB" w14:textId="77777777" w:rsidR="00BB1C59" w:rsidRPr="005F2260" w:rsidRDefault="00BB1C59" w:rsidP="00361B33">
            <w:pPr>
              <w:spacing w:line="288" w:lineRule="auto"/>
              <w:jc w:val="both"/>
              <w:rPr>
                <w:rFonts w:ascii="Times New Roman" w:hAnsi="Times New Roman" w:cs="B Nazanin"/>
                <w:color w:val="000000"/>
                <w:sz w:val="24"/>
                <w:szCs w:val="28"/>
                <w:rtl/>
              </w:rPr>
            </w:pPr>
            <w:r w:rsidRPr="005F2260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>اجراي طرح</w:t>
            </w:r>
            <w:r w:rsidRPr="005F2260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softHyphen/>
              <w:t>هاي ملي که براي حل يک مشکل خاص از صنعت در داخل کشور تعريف و با تاييد مراجع ذيربط آن مشکل حل شده باشد</w:t>
            </w:r>
          </w:p>
          <w:p w14:paraId="1384CBA1" w14:textId="77777777" w:rsidR="00BB1C59" w:rsidRPr="005F2260" w:rsidRDefault="00BB1C59" w:rsidP="00361B33">
            <w:pPr>
              <w:spacing w:line="288" w:lineRule="auto"/>
              <w:jc w:val="both"/>
              <w:rPr>
                <w:rFonts w:ascii="Times New Roman" w:hAnsi="Times New Roman" w:cs="B Nazanin"/>
                <w:color w:val="000000"/>
                <w:sz w:val="24"/>
                <w:szCs w:val="28"/>
                <w:rtl/>
              </w:rPr>
            </w:pPr>
            <w:r w:rsidRPr="005F2260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>طرح‌های پژوهشی مشترک بین‌المللی با دریافت اعتبار پژوهشی خارج از کشور</w:t>
            </w:r>
          </w:p>
          <w:p w14:paraId="3FD34D3E" w14:textId="6E0AA140" w:rsidR="00BB1C59" w:rsidRPr="005F2260" w:rsidRDefault="00BB1C59" w:rsidP="00361B33">
            <w:pPr>
              <w:spacing w:line="288" w:lineRule="auto"/>
              <w:jc w:val="both"/>
              <w:rPr>
                <w:rFonts w:ascii="Times New Roman" w:hAnsi="Times New Roman" w:cs="B Nazanin"/>
                <w:color w:val="000000"/>
                <w:sz w:val="24"/>
                <w:szCs w:val="28"/>
                <w:rtl/>
              </w:rPr>
            </w:pPr>
            <w:r w:rsidRPr="005F2260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>طرح</w:t>
            </w:r>
            <w:r w:rsidR="00361B33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>‌</w:t>
            </w:r>
            <w:r w:rsidRPr="005F2260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>هاي پژوهشي و صنعتي خاتمه يافته با ت</w:t>
            </w:r>
            <w:r w:rsidR="00361B33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>أ</w:t>
            </w:r>
            <w:r w:rsidRPr="005F2260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>ييد کارفرما یا معاونت پژوهشي دانشگاه يا پژوهشگاه ذيربط</w:t>
            </w:r>
          </w:p>
          <w:p w14:paraId="28470982" w14:textId="77777777" w:rsidR="00BB1C59" w:rsidRPr="005F2260" w:rsidRDefault="00BB1C59" w:rsidP="00361B33">
            <w:pPr>
              <w:pStyle w:val="ListParagraph"/>
              <w:numPr>
                <w:ilvl w:val="0"/>
                <w:numId w:val="2"/>
              </w:numPr>
              <w:bidi/>
              <w:spacing w:line="288" w:lineRule="auto"/>
              <w:contextualSpacing w:val="0"/>
              <w:jc w:val="both"/>
              <w:rPr>
                <w:rFonts w:ascii="Times New Roman" w:hAnsi="Times New Roman" w:cs="B Nazanin"/>
                <w:color w:val="000000"/>
                <w:sz w:val="24"/>
                <w:szCs w:val="28"/>
              </w:rPr>
            </w:pPr>
            <w:r w:rsidRPr="00361B33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8"/>
                <w:rtl/>
              </w:rPr>
              <w:t>تبصره 1</w:t>
            </w:r>
            <w:r w:rsidRPr="005F2260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>: حداکثر 5 طرح پژوهشی از مجموع انواع آن ارزیابی می‌شود.</w:t>
            </w:r>
          </w:p>
          <w:p w14:paraId="08D7A6DF" w14:textId="6AB976B2" w:rsidR="00BB1C59" w:rsidRPr="00361B33" w:rsidRDefault="00BB1C59" w:rsidP="00361B33">
            <w:pPr>
              <w:pStyle w:val="ListParagraph"/>
              <w:numPr>
                <w:ilvl w:val="0"/>
                <w:numId w:val="2"/>
              </w:numPr>
              <w:bidi/>
              <w:spacing w:line="288" w:lineRule="auto"/>
              <w:contextualSpacing w:val="0"/>
              <w:jc w:val="both"/>
              <w:rPr>
                <w:rFonts w:ascii="Times New Roman" w:hAnsi="Times New Roman" w:cs="B Nazanin"/>
                <w:color w:val="000000"/>
                <w:sz w:val="24"/>
                <w:szCs w:val="28"/>
                <w:rtl/>
              </w:rPr>
            </w:pPr>
            <w:r w:rsidRPr="00361B33">
              <w:rPr>
                <w:rFonts w:ascii="Times New Roman" w:hAnsi="Times New Roman" w:cs="B Nazanin" w:hint="cs"/>
                <w:b/>
                <w:bCs/>
                <w:color w:val="000000"/>
                <w:sz w:val="24"/>
                <w:szCs w:val="28"/>
                <w:rtl/>
              </w:rPr>
              <w:lastRenderedPageBreak/>
              <w:t>تبصره 2</w:t>
            </w:r>
            <w:r w:rsidRPr="005F2260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 xml:space="preserve">: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 xml:space="preserve">ارزیابی طرح‌های پژوهشی با توجه </w:t>
            </w:r>
            <w:r w:rsidR="00361B33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 xml:space="preserve">به 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  <w:lang w:bidi="fa-IR"/>
              </w:rPr>
              <w:t>مبلغ قرارداد، موضوع و کیفیت کار گزارش شده انجام خواهد شد.</w:t>
            </w:r>
          </w:p>
        </w:tc>
      </w:tr>
      <w:tr w:rsidR="00BB1C59" w:rsidRPr="005F2260" w14:paraId="22C12C23" w14:textId="77777777" w:rsidTr="002B2078">
        <w:trPr>
          <w:jc w:val="center"/>
        </w:trPr>
        <w:tc>
          <w:tcPr>
            <w:tcW w:w="7301" w:type="dxa"/>
            <w:vAlign w:val="center"/>
          </w:tcPr>
          <w:p w14:paraId="0C6907BD" w14:textId="77777777" w:rsidR="00BB1C59" w:rsidRPr="005F2260" w:rsidRDefault="00BB1C59" w:rsidP="00361B33">
            <w:pPr>
              <w:spacing w:line="288" w:lineRule="auto"/>
              <w:jc w:val="both"/>
              <w:rPr>
                <w:rFonts w:ascii="Times New Roman" w:hAnsi="Times New Roman" w:cs="B Nazanin"/>
                <w:color w:val="000000"/>
                <w:sz w:val="24"/>
                <w:szCs w:val="28"/>
                <w:rtl/>
              </w:rPr>
            </w:pPr>
            <w:r w:rsidRPr="005F2260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lastRenderedPageBreak/>
              <w:t>دريافت جوايز و نشان</w:t>
            </w:r>
            <w:r w:rsidRPr="005F2260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softHyphen/>
              <w:t>هاي معتبر ملي و بين</w:t>
            </w:r>
            <w:r w:rsidRPr="005F2260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softHyphen/>
              <w:t>المللي</w:t>
            </w:r>
          </w:p>
          <w:p w14:paraId="345A9149" w14:textId="73BF5226" w:rsidR="00BB1C59" w:rsidRPr="005F2260" w:rsidRDefault="00BB1C59" w:rsidP="00361B33">
            <w:pPr>
              <w:pStyle w:val="ListParagraph"/>
              <w:numPr>
                <w:ilvl w:val="0"/>
                <w:numId w:val="2"/>
              </w:numPr>
              <w:bidi/>
              <w:spacing w:line="288" w:lineRule="auto"/>
              <w:contextualSpacing w:val="0"/>
              <w:jc w:val="both"/>
              <w:rPr>
                <w:rFonts w:ascii="Times New Roman" w:hAnsi="Times New Roman" w:cs="B Nazanin"/>
                <w:color w:val="000000"/>
                <w:sz w:val="24"/>
                <w:szCs w:val="28"/>
                <w:rtl/>
              </w:rPr>
            </w:pPr>
            <w:r w:rsidRPr="00361B33"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  <w:lang w:bidi="fa-IR"/>
              </w:rPr>
              <w:t>توضیح</w:t>
            </w:r>
            <w:r w:rsidRPr="005F2260">
              <w:rPr>
                <w:rFonts w:ascii="Times New Roman" w:hAnsi="Times New Roman" w:cs="B Nazanin" w:hint="cs"/>
                <w:sz w:val="24"/>
                <w:szCs w:val="28"/>
                <w:rtl/>
              </w:rPr>
              <w:t>:</w:t>
            </w:r>
            <w:r w:rsidRPr="005F2260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 xml:space="preserve"> معیارهای امتیازدهی مطابق آیین</w:t>
            </w:r>
            <w:r w:rsidR="00361B33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>‌</w:t>
            </w:r>
            <w:r w:rsidRPr="005F2260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>نامه ارتقا</w:t>
            </w:r>
            <w:r w:rsidR="00361B33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>ی</w:t>
            </w:r>
            <w:r w:rsidRPr="005F2260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 xml:space="preserve"> اعضای هی</w:t>
            </w:r>
            <w:r w:rsidR="00361B33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>أ</w:t>
            </w:r>
            <w:r w:rsidRPr="005F2260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</w:rPr>
              <w:t>ت علمی خواهد بود.</w:t>
            </w:r>
          </w:p>
        </w:tc>
      </w:tr>
    </w:tbl>
    <w:p w14:paraId="57E65DDD" w14:textId="77777777" w:rsidR="00071C97" w:rsidRPr="005F2260" w:rsidRDefault="00071C97" w:rsidP="005F2260">
      <w:pPr>
        <w:spacing w:after="120" w:line="288" w:lineRule="auto"/>
        <w:ind w:left="-667" w:hanging="16"/>
        <w:rPr>
          <w:rFonts w:ascii="Times New Roman" w:hAnsi="Times New Roman" w:cs="B Nazanin"/>
          <w:color w:val="FF0000"/>
          <w:sz w:val="24"/>
          <w:szCs w:val="28"/>
          <w:rtl/>
        </w:rPr>
      </w:pPr>
    </w:p>
    <w:p w14:paraId="36D02E1C" w14:textId="6B572EC4" w:rsidR="00071C97" w:rsidRPr="005F2260" w:rsidRDefault="00071C97" w:rsidP="00361B33">
      <w:pPr>
        <w:spacing w:after="120" w:line="288" w:lineRule="auto"/>
        <w:rPr>
          <w:rFonts w:ascii="Times New Roman" w:hAnsi="Times New Roman" w:cs="B Nazanin"/>
          <w:sz w:val="24"/>
          <w:szCs w:val="28"/>
        </w:rPr>
      </w:pPr>
      <w:r w:rsidRPr="005F2260">
        <w:rPr>
          <w:rFonts w:ascii="Times New Roman" w:hAnsi="Times New Roman" w:cs="B Nazanin" w:hint="cs"/>
          <w:color w:val="FF0000"/>
          <w:sz w:val="24"/>
          <w:szCs w:val="28"/>
          <w:rtl/>
        </w:rPr>
        <w:t>ضریب امتياز مقالات، کت</w:t>
      </w:r>
      <w:r w:rsidR="00361B33">
        <w:rPr>
          <w:rFonts w:ascii="Times New Roman" w:hAnsi="Times New Roman" w:cs="B Nazanin" w:hint="cs"/>
          <w:color w:val="FF0000"/>
          <w:sz w:val="24"/>
          <w:szCs w:val="28"/>
          <w:rtl/>
        </w:rPr>
        <w:t>ا</w:t>
      </w:r>
      <w:r w:rsidRPr="005F2260">
        <w:rPr>
          <w:rFonts w:ascii="Times New Roman" w:hAnsi="Times New Roman" w:cs="B Nazanin" w:hint="cs"/>
          <w:color w:val="FF0000"/>
          <w:sz w:val="24"/>
          <w:szCs w:val="28"/>
          <w:rtl/>
        </w:rPr>
        <w:t>ب</w:t>
      </w:r>
      <w:r w:rsidR="00361B33">
        <w:rPr>
          <w:rFonts w:ascii="Times New Roman" w:hAnsi="Times New Roman" w:cs="B Nazanin" w:hint="cs"/>
          <w:color w:val="FF0000"/>
          <w:sz w:val="24"/>
          <w:szCs w:val="28"/>
          <w:rtl/>
        </w:rPr>
        <w:t>‌ها</w:t>
      </w:r>
      <w:r w:rsidRPr="005F2260">
        <w:rPr>
          <w:rFonts w:ascii="Times New Roman" w:hAnsi="Times New Roman" w:cs="B Nazanin" w:hint="cs"/>
          <w:color w:val="FF0000"/>
          <w:sz w:val="24"/>
          <w:szCs w:val="28"/>
          <w:rtl/>
        </w:rPr>
        <w:t>، جوایز و غيره با بيش از يک پدیدآور</w:t>
      </w:r>
      <w:r w:rsidR="00361B33">
        <w:rPr>
          <w:rFonts w:ascii="Times New Roman" w:hAnsi="Times New Roman" w:cs="B Nazanin" w:hint="cs"/>
          <w:color w:val="FF0000"/>
          <w:sz w:val="24"/>
          <w:szCs w:val="28"/>
          <w:rtl/>
        </w:rPr>
        <w:t>نده</w:t>
      </w:r>
      <w:r w:rsidRPr="005F2260">
        <w:rPr>
          <w:rFonts w:ascii="Times New Roman" w:hAnsi="Times New Roman" w:cs="B Nazanin" w:hint="cs"/>
          <w:color w:val="FF0000"/>
          <w:sz w:val="24"/>
          <w:szCs w:val="28"/>
          <w:rtl/>
        </w:rPr>
        <w:t xml:space="preserve"> مطابق آیین</w:t>
      </w:r>
      <w:r w:rsidR="00361B33">
        <w:rPr>
          <w:rFonts w:ascii="Times New Roman" w:hAnsi="Times New Roman" w:cs="B Nazanin" w:hint="cs"/>
          <w:color w:val="FF0000"/>
          <w:sz w:val="24"/>
          <w:szCs w:val="28"/>
          <w:rtl/>
        </w:rPr>
        <w:t>‌</w:t>
      </w:r>
      <w:r w:rsidRPr="005F2260">
        <w:rPr>
          <w:rFonts w:ascii="Times New Roman" w:hAnsi="Times New Roman" w:cs="B Nazanin" w:hint="cs"/>
          <w:color w:val="FF0000"/>
          <w:sz w:val="24"/>
          <w:szCs w:val="28"/>
          <w:rtl/>
        </w:rPr>
        <w:t>نامه ارتقای اعضای هي</w:t>
      </w:r>
      <w:r w:rsidR="00361B33">
        <w:rPr>
          <w:rFonts w:ascii="Times New Roman" w:hAnsi="Times New Roman" w:cs="B Nazanin" w:hint="cs"/>
          <w:color w:val="FF0000"/>
          <w:sz w:val="24"/>
          <w:szCs w:val="28"/>
          <w:rtl/>
        </w:rPr>
        <w:t>أ</w:t>
      </w:r>
      <w:r w:rsidRPr="005F2260">
        <w:rPr>
          <w:rFonts w:ascii="Times New Roman" w:hAnsi="Times New Roman" w:cs="B Nazanin" w:hint="cs"/>
          <w:color w:val="FF0000"/>
          <w:sz w:val="24"/>
          <w:szCs w:val="28"/>
          <w:rtl/>
        </w:rPr>
        <w:t>ت علمي محاسبه مي‏شود.</w:t>
      </w:r>
    </w:p>
    <w:sectPr w:rsidR="00071C97" w:rsidRPr="005F2260" w:rsidSect="00BA5DE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footnotePr>
        <w:numRestart w:val="eachPage"/>
      </w:footnotePr>
      <w:pgSz w:w="11906" w:h="16838" w:code="9"/>
      <w:pgMar w:top="1134" w:right="1134" w:bottom="1134" w:left="1134" w:header="284" w:footer="284" w:gutter="0"/>
      <w:cols w:space="708"/>
      <w:titlePg/>
      <w:rtlGutter/>
      <w:docGrid w:linePitch="360"/>
      <w15:footnoteColumns w:val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4EB72" w14:textId="77777777" w:rsidR="00624F5F" w:rsidRDefault="00624F5F" w:rsidP="00BE0A21">
      <w:pPr>
        <w:spacing w:after="0" w:line="240" w:lineRule="auto"/>
      </w:pPr>
      <w:r>
        <w:separator/>
      </w:r>
    </w:p>
  </w:endnote>
  <w:endnote w:type="continuationSeparator" w:id="0">
    <w:p w14:paraId="39AA9BA9" w14:textId="77777777" w:rsidR="00624F5F" w:rsidRDefault="00624F5F" w:rsidP="00BE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B7549" w14:textId="77777777" w:rsidR="00BE7A42" w:rsidRDefault="00BE7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8FD25" w14:textId="72FC519C" w:rsidR="00BA5DE6" w:rsidRDefault="00BE7A42" w:rsidP="00BA5DE6">
    <w:pPr>
      <w:tabs>
        <w:tab w:val="left" w:pos="3181"/>
        <w:tab w:val="center" w:pos="4890"/>
      </w:tabs>
      <w:spacing w:after="0" w:line="240" w:lineRule="auto"/>
      <w:ind w:left="-1134" w:right="-1134"/>
      <w:jc w:val="center"/>
      <w:rPr>
        <w:rFonts w:ascii="Times New Roman" w:hAnsi="Times New Roman" w:cs="B Nazanin"/>
        <w:color w:val="000066"/>
        <w:sz w:val="20"/>
        <w:szCs w:val="24"/>
        <w:rtl/>
      </w:rPr>
    </w:pPr>
    <w:r w:rsidRPr="00BE7A42">
      <w:rPr>
        <w:rFonts w:ascii="Times New Roman" w:hAnsi="Times New Roman" w:cs="B Nazanin"/>
        <w:color w:val="000066"/>
        <w:sz w:val="20"/>
        <w:szCs w:val="24"/>
      </w:rPr>
      <w:fldChar w:fldCharType="begin"/>
    </w:r>
    <w:r w:rsidRPr="00BE7A42">
      <w:rPr>
        <w:rFonts w:ascii="Times New Roman" w:hAnsi="Times New Roman" w:cs="B Nazanin"/>
        <w:color w:val="000066"/>
        <w:sz w:val="20"/>
        <w:szCs w:val="24"/>
      </w:rPr>
      <w:instrText xml:space="preserve"> PAGE   \* MERGEFORMAT </w:instrText>
    </w:r>
    <w:r w:rsidRPr="00BE7A42">
      <w:rPr>
        <w:rFonts w:ascii="Times New Roman" w:hAnsi="Times New Roman" w:cs="B Nazanin"/>
        <w:color w:val="000066"/>
        <w:sz w:val="20"/>
        <w:szCs w:val="24"/>
      </w:rPr>
      <w:fldChar w:fldCharType="separate"/>
    </w:r>
    <w:r w:rsidRPr="00BE7A42">
      <w:rPr>
        <w:rFonts w:ascii="Times New Roman" w:hAnsi="Times New Roman" w:cs="B Nazanin"/>
        <w:noProof/>
        <w:color w:val="000066"/>
        <w:sz w:val="20"/>
        <w:szCs w:val="24"/>
      </w:rPr>
      <w:t>1</w:t>
    </w:r>
    <w:r w:rsidRPr="00BE7A42">
      <w:rPr>
        <w:rFonts w:ascii="Times New Roman" w:hAnsi="Times New Roman" w:cs="B Nazanin"/>
        <w:noProof/>
        <w:color w:val="000066"/>
        <w:sz w:val="20"/>
        <w:szCs w:val="24"/>
      </w:rPr>
      <w:fldChar w:fldCharType="end"/>
    </w:r>
  </w:p>
  <w:p w14:paraId="50745147" w14:textId="77777777" w:rsidR="00BA5DE6" w:rsidRPr="00CE572E" w:rsidRDefault="00BA5DE6" w:rsidP="00BA5DE6">
    <w:pPr>
      <w:tabs>
        <w:tab w:val="left" w:pos="3181"/>
        <w:tab w:val="center" w:pos="4890"/>
      </w:tabs>
      <w:spacing w:after="0" w:line="240" w:lineRule="auto"/>
      <w:ind w:left="-1134" w:right="-1134"/>
      <w:jc w:val="center"/>
      <w:rPr>
        <w:rFonts w:ascii="Times New Roman" w:hAnsi="Times New Roman" w:cs="B Nazanin"/>
        <w:color w:val="000066"/>
        <w:sz w:val="20"/>
        <w:szCs w:val="24"/>
        <w:rtl/>
      </w:rPr>
    </w:pPr>
    <w:r w:rsidRPr="00CE572E">
      <w:rPr>
        <w:rFonts w:ascii="Times New Roman" w:hAnsi="Times New Roman" w:cs="B Nazanin" w:hint="cs"/>
        <w:color w:val="000066"/>
        <w:sz w:val="20"/>
        <w:szCs w:val="24"/>
        <w:rtl/>
      </w:rPr>
      <w:t xml:space="preserve">بخش ایران </w:t>
    </w:r>
    <w:r w:rsidRPr="00CE572E">
      <w:rPr>
        <w:rFonts w:ascii="Times New Roman" w:hAnsi="Times New Roman" w:cs="B Nazanin"/>
        <w:color w:val="000066"/>
        <w:sz w:val="20"/>
        <w:szCs w:val="24"/>
      </w:rPr>
      <w:t>IEEE</w:t>
    </w:r>
    <w:r w:rsidRPr="00CE572E">
      <w:rPr>
        <w:rFonts w:ascii="Times New Roman" w:hAnsi="Times New Roman" w:cs="B Nazanin" w:hint="cs"/>
        <w:color w:val="000066"/>
        <w:sz w:val="20"/>
        <w:szCs w:val="24"/>
        <w:rtl/>
      </w:rPr>
      <w:t>،</w:t>
    </w:r>
    <w:r>
      <w:rPr>
        <w:rFonts w:ascii="Times New Roman" w:hAnsi="Times New Roman" w:cs="B Nazanin" w:hint="cs"/>
        <w:color w:val="000066"/>
        <w:sz w:val="20"/>
        <w:szCs w:val="24"/>
        <w:rtl/>
      </w:rPr>
      <w:t xml:space="preserve"> </w:t>
    </w:r>
    <w:r w:rsidRPr="00CE572E">
      <w:rPr>
        <w:rFonts w:ascii="Times New Roman" w:hAnsi="Times New Roman" w:cs="B Nazanin" w:hint="cs"/>
        <w:color w:val="000066"/>
        <w:sz w:val="20"/>
        <w:szCs w:val="24"/>
        <w:rtl/>
      </w:rPr>
      <w:t>پژوهشگاه ارتباطات و فناوری اطلاعات، خیابان کارگر شمالی، تهران 1439955956، ایران.</w:t>
    </w:r>
  </w:p>
  <w:p w14:paraId="195EECA8" w14:textId="77777777" w:rsidR="00BA5DE6" w:rsidRPr="007C03A5" w:rsidRDefault="00BA5DE6" w:rsidP="00BA5DE6">
    <w:pPr>
      <w:tabs>
        <w:tab w:val="left" w:pos="3181"/>
        <w:tab w:val="center" w:pos="4890"/>
      </w:tabs>
      <w:spacing w:after="0" w:line="240" w:lineRule="auto"/>
      <w:ind w:left="-1134" w:right="-1134"/>
      <w:jc w:val="center"/>
      <w:rPr>
        <w:rFonts w:ascii="Times New Roman" w:hAnsi="Times New Roman" w:cs="B Nazanin"/>
        <w:color w:val="000066"/>
        <w:sz w:val="20"/>
      </w:rPr>
    </w:pPr>
    <w:r w:rsidRPr="00CE572E">
      <w:rPr>
        <w:rFonts w:ascii="Times New Roman" w:hAnsi="Times New Roman" w:cs="B Nazanin" w:hint="cs"/>
        <w:b/>
        <w:bCs/>
        <w:color w:val="000066"/>
        <w:sz w:val="20"/>
        <w:szCs w:val="24"/>
        <w:rtl/>
      </w:rPr>
      <w:t>تلفکس:</w:t>
    </w:r>
    <w:r w:rsidRPr="00CE572E">
      <w:rPr>
        <w:color w:val="000066"/>
      </w:rPr>
      <w:t xml:space="preserve"> </w:t>
    </w:r>
    <w:r w:rsidRPr="00CE572E">
      <w:rPr>
        <w:rFonts w:ascii="Times New Roman" w:hAnsi="Times New Roman" w:cs="B Nazanin" w:hint="cs"/>
        <w:color w:val="000066"/>
        <w:sz w:val="20"/>
        <w:szCs w:val="24"/>
        <w:rtl/>
      </w:rPr>
      <w:t xml:space="preserve">88630059-021 ، </w:t>
    </w:r>
    <w:r w:rsidRPr="00CE572E">
      <w:rPr>
        <w:rFonts w:ascii="Times New Roman" w:hAnsi="Times New Roman" w:cs="B Nazanin" w:hint="cs"/>
        <w:b/>
        <w:bCs/>
        <w:color w:val="000066"/>
        <w:sz w:val="20"/>
        <w:szCs w:val="24"/>
        <w:rtl/>
      </w:rPr>
      <w:t>ایمیل:</w:t>
    </w:r>
    <w:r w:rsidRPr="00CE572E">
      <w:rPr>
        <w:rFonts w:ascii="Times New Roman" w:hAnsi="Times New Roman" w:cs="B Nazanin" w:hint="cs"/>
        <w:color w:val="000066"/>
        <w:sz w:val="20"/>
        <w:szCs w:val="24"/>
        <w:rtl/>
      </w:rPr>
      <w:t xml:space="preserve"> </w:t>
    </w:r>
    <w:hyperlink r:id="rId1" w:history="1">
      <w:r w:rsidRPr="00CE572E">
        <w:rPr>
          <w:rStyle w:val="Hyperlink"/>
          <w:color w:val="000066"/>
          <w:sz w:val="20"/>
          <w:szCs w:val="24"/>
        </w:rPr>
        <w:t>info@ieee.org.ir</w:t>
      </w:r>
    </w:hyperlink>
    <w:r w:rsidRPr="00CE572E">
      <w:rPr>
        <w:rFonts w:ascii="Times New Roman" w:hAnsi="Times New Roman" w:cs="B Nazanin" w:hint="cs"/>
        <w:color w:val="000066"/>
        <w:sz w:val="20"/>
        <w:szCs w:val="24"/>
        <w:rtl/>
      </w:rPr>
      <w:t xml:space="preserve"> ، </w:t>
    </w:r>
    <w:r w:rsidRPr="00CE572E">
      <w:rPr>
        <w:rFonts w:ascii="Times New Roman" w:hAnsi="Times New Roman" w:cs="B Nazanin" w:hint="cs"/>
        <w:b/>
        <w:bCs/>
        <w:color w:val="000066"/>
        <w:sz w:val="20"/>
        <w:szCs w:val="24"/>
        <w:rtl/>
      </w:rPr>
      <w:t>وب:</w:t>
    </w:r>
    <w:r w:rsidRPr="00CE572E">
      <w:rPr>
        <w:rFonts w:ascii="Times New Roman" w:hAnsi="Times New Roman" w:cs="B Nazanin" w:hint="cs"/>
        <w:color w:val="000066"/>
        <w:sz w:val="20"/>
        <w:szCs w:val="24"/>
        <w:rtl/>
      </w:rPr>
      <w:t xml:space="preserve"> </w:t>
    </w:r>
    <w:hyperlink r:id="rId2" w:history="1">
      <w:r w:rsidRPr="00CE572E">
        <w:rPr>
          <w:rStyle w:val="Hyperlink"/>
          <w:color w:val="000066"/>
          <w:sz w:val="20"/>
          <w:szCs w:val="24"/>
        </w:rPr>
        <w:t>www.ieee.org.ir</w:t>
      </w:r>
    </w:hyperlink>
    <w:r>
      <w:rPr>
        <w:rStyle w:val="Hyperlink"/>
        <w:rFonts w:hint="cs"/>
        <w:color w:val="000066"/>
        <w:sz w:val="20"/>
        <w:szCs w:val="24"/>
        <w:rtl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D269B" w14:textId="77777777" w:rsidR="00BA5DE6" w:rsidRDefault="00BA5DE6" w:rsidP="00BA5DE6">
    <w:pPr>
      <w:tabs>
        <w:tab w:val="left" w:pos="3181"/>
        <w:tab w:val="center" w:pos="4890"/>
      </w:tabs>
      <w:spacing w:after="0" w:line="240" w:lineRule="auto"/>
      <w:ind w:left="-1134" w:right="-1134"/>
      <w:jc w:val="center"/>
      <w:rPr>
        <w:rFonts w:ascii="Times New Roman" w:hAnsi="Times New Roman" w:cs="B Nazanin"/>
        <w:color w:val="000066"/>
        <w:sz w:val="20"/>
        <w:szCs w:val="24"/>
        <w:rtl/>
      </w:rPr>
    </w:pPr>
  </w:p>
  <w:p w14:paraId="375EE957" w14:textId="77777777" w:rsidR="00BA5DE6" w:rsidRPr="00CE572E" w:rsidRDefault="00BA5DE6" w:rsidP="00BA5DE6">
    <w:pPr>
      <w:tabs>
        <w:tab w:val="left" w:pos="3181"/>
        <w:tab w:val="center" w:pos="4890"/>
      </w:tabs>
      <w:spacing w:after="0" w:line="240" w:lineRule="auto"/>
      <w:ind w:left="-1134" w:right="-1134"/>
      <w:jc w:val="center"/>
      <w:rPr>
        <w:rFonts w:ascii="Times New Roman" w:hAnsi="Times New Roman" w:cs="B Nazanin"/>
        <w:color w:val="000066"/>
        <w:sz w:val="20"/>
        <w:szCs w:val="24"/>
        <w:rtl/>
      </w:rPr>
    </w:pPr>
    <w:r w:rsidRPr="00CE572E">
      <w:rPr>
        <w:rFonts w:ascii="Times New Roman" w:hAnsi="Times New Roman" w:cs="B Nazanin" w:hint="cs"/>
        <w:color w:val="000066"/>
        <w:sz w:val="20"/>
        <w:szCs w:val="24"/>
        <w:rtl/>
      </w:rPr>
      <w:t xml:space="preserve">بخش ایران </w:t>
    </w:r>
    <w:r w:rsidRPr="00CE572E">
      <w:rPr>
        <w:rFonts w:ascii="Times New Roman" w:hAnsi="Times New Roman" w:cs="B Nazanin"/>
        <w:color w:val="000066"/>
        <w:sz w:val="20"/>
        <w:szCs w:val="24"/>
      </w:rPr>
      <w:t>IEEE</w:t>
    </w:r>
    <w:r w:rsidRPr="00CE572E">
      <w:rPr>
        <w:rFonts w:ascii="Times New Roman" w:hAnsi="Times New Roman" w:cs="B Nazanin" w:hint="cs"/>
        <w:color w:val="000066"/>
        <w:sz w:val="20"/>
        <w:szCs w:val="24"/>
        <w:rtl/>
      </w:rPr>
      <w:t>،</w:t>
    </w:r>
    <w:r>
      <w:rPr>
        <w:rFonts w:ascii="Times New Roman" w:hAnsi="Times New Roman" w:cs="B Nazanin" w:hint="cs"/>
        <w:color w:val="000066"/>
        <w:sz w:val="20"/>
        <w:szCs w:val="24"/>
        <w:rtl/>
      </w:rPr>
      <w:t xml:space="preserve"> </w:t>
    </w:r>
    <w:r w:rsidRPr="00CE572E">
      <w:rPr>
        <w:rFonts w:ascii="Times New Roman" w:hAnsi="Times New Roman" w:cs="B Nazanin" w:hint="cs"/>
        <w:color w:val="000066"/>
        <w:sz w:val="20"/>
        <w:szCs w:val="24"/>
        <w:rtl/>
      </w:rPr>
      <w:t>پژوهشگاه ارتباطات و فناوری اطلاعات، خیابان کارگر شمالی، تهران 1439955956، ایران.</w:t>
    </w:r>
  </w:p>
  <w:p w14:paraId="4F2A9110" w14:textId="77777777" w:rsidR="00BA5DE6" w:rsidRPr="007C03A5" w:rsidRDefault="00BA5DE6" w:rsidP="00BA5DE6">
    <w:pPr>
      <w:tabs>
        <w:tab w:val="left" w:pos="3181"/>
        <w:tab w:val="center" w:pos="4890"/>
      </w:tabs>
      <w:spacing w:after="0" w:line="240" w:lineRule="auto"/>
      <w:ind w:left="-1134" w:right="-1134"/>
      <w:jc w:val="center"/>
      <w:rPr>
        <w:rFonts w:ascii="Times New Roman" w:hAnsi="Times New Roman" w:cs="B Nazanin"/>
        <w:color w:val="000066"/>
        <w:sz w:val="20"/>
      </w:rPr>
    </w:pPr>
    <w:r w:rsidRPr="00CE572E">
      <w:rPr>
        <w:rFonts w:ascii="Times New Roman" w:hAnsi="Times New Roman" w:cs="B Nazanin" w:hint="cs"/>
        <w:b/>
        <w:bCs/>
        <w:color w:val="000066"/>
        <w:sz w:val="20"/>
        <w:szCs w:val="24"/>
        <w:rtl/>
      </w:rPr>
      <w:t>تلفکس:</w:t>
    </w:r>
    <w:r w:rsidRPr="00CE572E">
      <w:rPr>
        <w:color w:val="000066"/>
      </w:rPr>
      <w:t xml:space="preserve"> </w:t>
    </w:r>
    <w:r w:rsidRPr="00CE572E">
      <w:rPr>
        <w:rFonts w:ascii="Times New Roman" w:hAnsi="Times New Roman" w:cs="B Nazanin" w:hint="cs"/>
        <w:color w:val="000066"/>
        <w:sz w:val="20"/>
        <w:szCs w:val="24"/>
        <w:rtl/>
      </w:rPr>
      <w:t xml:space="preserve">88630059-021 ، </w:t>
    </w:r>
    <w:r w:rsidRPr="00CE572E">
      <w:rPr>
        <w:rFonts w:ascii="Times New Roman" w:hAnsi="Times New Roman" w:cs="B Nazanin" w:hint="cs"/>
        <w:b/>
        <w:bCs/>
        <w:color w:val="000066"/>
        <w:sz w:val="20"/>
        <w:szCs w:val="24"/>
        <w:rtl/>
      </w:rPr>
      <w:t>ایمیل:</w:t>
    </w:r>
    <w:r w:rsidRPr="00CE572E">
      <w:rPr>
        <w:rFonts w:ascii="Times New Roman" w:hAnsi="Times New Roman" w:cs="B Nazanin" w:hint="cs"/>
        <w:color w:val="000066"/>
        <w:sz w:val="20"/>
        <w:szCs w:val="24"/>
        <w:rtl/>
      </w:rPr>
      <w:t xml:space="preserve"> </w:t>
    </w:r>
    <w:hyperlink r:id="rId1" w:history="1">
      <w:r w:rsidRPr="00CE572E">
        <w:rPr>
          <w:rStyle w:val="Hyperlink"/>
          <w:color w:val="000066"/>
          <w:sz w:val="20"/>
          <w:szCs w:val="24"/>
        </w:rPr>
        <w:t>info@ieee.org.ir</w:t>
      </w:r>
    </w:hyperlink>
    <w:r w:rsidRPr="00CE572E">
      <w:rPr>
        <w:rFonts w:ascii="Times New Roman" w:hAnsi="Times New Roman" w:cs="B Nazanin" w:hint="cs"/>
        <w:color w:val="000066"/>
        <w:sz w:val="20"/>
        <w:szCs w:val="24"/>
        <w:rtl/>
      </w:rPr>
      <w:t xml:space="preserve"> ، </w:t>
    </w:r>
    <w:r w:rsidRPr="00CE572E">
      <w:rPr>
        <w:rFonts w:ascii="Times New Roman" w:hAnsi="Times New Roman" w:cs="B Nazanin" w:hint="cs"/>
        <w:b/>
        <w:bCs/>
        <w:color w:val="000066"/>
        <w:sz w:val="20"/>
        <w:szCs w:val="24"/>
        <w:rtl/>
      </w:rPr>
      <w:t>وب:</w:t>
    </w:r>
    <w:r w:rsidRPr="00CE572E">
      <w:rPr>
        <w:rFonts w:ascii="Times New Roman" w:hAnsi="Times New Roman" w:cs="B Nazanin" w:hint="cs"/>
        <w:color w:val="000066"/>
        <w:sz w:val="20"/>
        <w:szCs w:val="24"/>
        <w:rtl/>
      </w:rPr>
      <w:t xml:space="preserve"> </w:t>
    </w:r>
    <w:hyperlink r:id="rId2" w:history="1">
      <w:r w:rsidRPr="00CE572E">
        <w:rPr>
          <w:rStyle w:val="Hyperlink"/>
          <w:color w:val="000066"/>
          <w:sz w:val="20"/>
          <w:szCs w:val="24"/>
        </w:rPr>
        <w:t>www.ieee.org.ir</w:t>
      </w:r>
    </w:hyperlink>
    <w:r>
      <w:rPr>
        <w:rStyle w:val="Hyperlink"/>
        <w:rFonts w:hint="cs"/>
        <w:color w:val="000066"/>
        <w:sz w:val="20"/>
        <w:szCs w:val="24"/>
        <w:rtl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6294" w14:textId="77777777" w:rsidR="00624F5F" w:rsidRDefault="00624F5F" w:rsidP="009436B7">
      <w:pPr>
        <w:bidi w:val="0"/>
        <w:spacing w:after="0" w:line="240" w:lineRule="auto"/>
      </w:pPr>
      <w:r>
        <w:separator/>
      </w:r>
    </w:p>
  </w:footnote>
  <w:footnote w:type="continuationSeparator" w:id="0">
    <w:p w14:paraId="788567C2" w14:textId="77777777" w:rsidR="00624F5F" w:rsidRDefault="00624F5F" w:rsidP="00BE0A21">
      <w:pPr>
        <w:spacing w:after="0" w:line="240" w:lineRule="auto"/>
      </w:pPr>
      <w:r>
        <w:continuationSeparator/>
      </w:r>
    </w:p>
  </w:footnote>
  <w:footnote w:id="1">
    <w:p w14:paraId="26B32A9E" w14:textId="410F0691" w:rsidR="005F2260" w:rsidRPr="009436B7" w:rsidRDefault="005F2260" w:rsidP="005F2260">
      <w:pPr>
        <w:pStyle w:val="FootnoteText"/>
        <w:bidi w:val="0"/>
        <w:rPr>
          <w:rFonts w:asciiTheme="majorBidi" w:hAnsiTheme="majorBidi" w:cstheme="majorBidi"/>
        </w:rPr>
      </w:pPr>
      <w:r w:rsidRPr="009436B7">
        <w:rPr>
          <w:rStyle w:val="FootnoteReference"/>
          <w:rFonts w:asciiTheme="majorBidi" w:hAnsiTheme="majorBidi" w:cstheme="majorBidi"/>
        </w:rPr>
        <w:footnoteRef/>
      </w:r>
      <w:r w:rsidRPr="009436B7">
        <w:rPr>
          <w:rFonts w:asciiTheme="majorBidi" w:hAnsiTheme="majorBidi" w:cstheme="majorBidi"/>
          <w:rtl/>
        </w:rPr>
        <w:t xml:space="preserve"> </w:t>
      </w:r>
      <w:r w:rsidRPr="009436B7">
        <w:rPr>
          <w:rFonts w:asciiTheme="majorBidi" w:hAnsiTheme="majorBidi" w:cstheme="majorBidi"/>
        </w:rPr>
        <w:t>Young Investigator Awards (YIA)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83CA1" w14:textId="77777777" w:rsidR="00BE7A42" w:rsidRDefault="00BE7A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76E8" w14:textId="79760728" w:rsidR="00BB1C59" w:rsidRPr="0094391A" w:rsidRDefault="0094391A" w:rsidP="008473C8">
    <w:pPr>
      <w:tabs>
        <w:tab w:val="left" w:pos="7653"/>
        <w:tab w:val="left" w:pos="8362"/>
      </w:tabs>
      <w:spacing w:after="360" w:line="240" w:lineRule="auto"/>
    </w:pPr>
    <w:r>
      <w:rPr>
        <w:noProof/>
        <w:color w:val="000066"/>
        <w:lang w:bidi="ar-SA"/>
      </w:rPr>
      <w:drawing>
        <wp:inline distT="0" distB="0" distL="0" distR="0" wp14:anchorId="72A79D9E" wp14:editId="7E1CC942">
          <wp:extent cx="1652270" cy="594995"/>
          <wp:effectExtent l="0" t="0" r="508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rtl/>
        <w:lang w:bidi="ar-SA"/>
      </w:rPr>
      <w:drawing>
        <wp:anchor distT="0" distB="0" distL="114300" distR="114300" simplePos="0" relativeHeight="251656704" behindDoc="1" locked="0" layoutInCell="0" allowOverlap="1" wp14:anchorId="0F35DE4F" wp14:editId="279E685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343400" cy="43434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434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275A" w14:textId="77777777" w:rsidR="00BA5DE6" w:rsidRPr="00967784" w:rsidRDefault="00BA5DE6" w:rsidP="00BA5DE6">
    <w:pPr>
      <w:spacing w:after="0" w:line="240" w:lineRule="auto"/>
      <w:jc w:val="center"/>
      <w:rPr>
        <w:rFonts w:ascii="IranNastaliq" w:hAnsi="IranNastaliq" w:cs="IranNastaliq"/>
        <w:b/>
        <w:bCs/>
        <w:color w:val="000066"/>
        <w:sz w:val="28"/>
        <w:szCs w:val="28"/>
        <w:rtl/>
      </w:rPr>
    </w:pPr>
    <w:r w:rsidRPr="00967784">
      <w:rPr>
        <w:rFonts w:ascii="IranNastaliq" w:hAnsi="IranNastaliq" w:cs="IranNastaliq"/>
        <w:b/>
        <w:bCs/>
        <w:color w:val="000066"/>
        <w:sz w:val="28"/>
        <w:szCs w:val="28"/>
        <w:rtl/>
      </w:rPr>
      <w:t>بسمه تعالی</w:t>
    </w:r>
  </w:p>
  <w:p w14:paraId="7AF665E2" w14:textId="77777777" w:rsidR="00BA5DE6" w:rsidRPr="00967784" w:rsidRDefault="00BA5DE6" w:rsidP="00BA5DE6">
    <w:pPr>
      <w:tabs>
        <w:tab w:val="left" w:pos="7653"/>
        <w:tab w:val="left" w:pos="8362"/>
      </w:tabs>
      <w:spacing w:after="0" w:line="240" w:lineRule="auto"/>
      <w:rPr>
        <w:rFonts w:cs="B Nazanin"/>
        <w:color w:val="000066"/>
        <w:sz w:val="24"/>
        <w:rtl/>
      </w:rPr>
    </w:pPr>
    <w:r w:rsidRPr="00120360">
      <w:rPr>
        <w:noProof/>
        <w:color w:val="000066"/>
      </w:rPr>
      <w:drawing>
        <wp:inline distT="0" distB="0" distL="0" distR="0" wp14:anchorId="411F1053" wp14:editId="5FC22946">
          <wp:extent cx="1657350" cy="5886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  <w:color w:val="000066"/>
        <w:rtl/>
        <w:lang w:val="en-GB"/>
      </w:rPr>
      <w:drawing>
        <wp:anchor distT="0" distB="0" distL="114300" distR="114300" simplePos="0" relativeHeight="251657728" behindDoc="1" locked="0" layoutInCell="0" allowOverlap="1" wp14:anchorId="36B65C90" wp14:editId="0D09DD0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343400" cy="4343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434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784">
      <w:rPr>
        <w:color w:val="000066"/>
        <w:sz w:val="24"/>
        <w:rtl/>
      </w:rPr>
      <w:tab/>
    </w:r>
    <w:r w:rsidRPr="00967784">
      <w:rPr>
        <w:rFonts w:cs="B Nazanin" w:hint="cs"/>
        <w:b/>
        <w:bCs/>
        <w:color w:val="000066"/>
        <w:sz w:val="24"/>
        <w:rtl/>
      </w:rPr>
      <w:t>شماره:</w:t>
    </w:r>
    <w:r w:rsidRPr="00967784">
      <w:rPr>
        <w:rFonts w:cs="B Nazanin"/>
        <w:color w:val="000066"/>
        <w:sz w:val="24"/>
        <w:rtl/>
      </w:rPr>
      <w:tab/>
    </w:r>
    <w:r>
      <w:rPr>
        <w:rFonts w:cs="B Nazanin" w:hint="cs"/>
        <w:color w:val="000066"/>
        <w:sz w:val="24"/>
        <w:rtl/>
      </w:rPr>
      <w:t>177/04</w:t>
    </w:r>
  </w:p>
  <w:p w14:paraId="59AF8629" w14:textId="77777777" w:rsidR="00BA5DE6" w:rsidRDefault="00BA5DE6" w:rsidP="00BA5DE6">
    <w:pPr>
      <w:tabs>
        <w:tab w:val="left" w:pos="7653"/>
        <w:tab w:val="left" w:pos="8362"/>
      </w:tabs>
      <w:spacing w:after="0" w:line="240" w:lineRule="auto"/>
      <w:rPr>
        <w:rFonts w:cs="B Nazanin"/>
        <w:color w:val="000066"/>
        <w:sz w:val="24"/>
        <w:rtl/>
      </w:rPr>
    </w:pPr>
    <w:r w:rsidRPr="00967784">
      <w:rPr>
        <w:rFonts w:cs="B Nazanin"/>
        <w:color w:val="000066"/>
        <w:sz w:val="24"/>
        <w:rtl/>
      </w:rPr>
      <w:tab/>
    </w:r>
    <w:r w:rsidRPr="00967784">
      <w:rPr>
        <w:rFonts w:cs="B Nazanin" w:hint="cs"/>
        <w:b/>
        <w:bCs/>
        <w:color w:val="000066"/>
        <w:sz w:val="24"/>
        <w:rtl/>
      </w:rPr>
      <w:t>تاریخ:</w:t>
    </w:r>
    <w:r w:rsidRPr="00967784">
      <w:rPr>
        <w:rFonts w:cs="B Nazanin"/>
        <w:b/>
        <w:bCs/>
        <w:color w:val="000066"/>
        <w:sz w:val="24"/>
        <w:rtl/>
      </w:rPr>
      <w:tab/>
    </w:r>
    <w:r>
      <w:rPr>
        <w:rFonts w:cs="B Nazanin" w:hint="cs"/>
        <w:color w:val="000066"/>
        <w:sz w:val="24"/>
        <w:rtl/>
      </w:rPr>
      <w:t>29/06/1404</w:t>
    </w:r>
    <w:r w:rsidR="006D3B53">
      <w:rPr>
        <w:rFonts w:cs="Arial"/>
        <w:noProof/>
        <w:rtl/>
      </w:rPr>
      <w:pict w14:anchorId="453192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59275" o:spid="_x0000_s2055" type="#_x0000_t75" style="position:absolute;left:0;text-align:left;margin-left:0;margin-top:0;width:342pt;height:342pt;z-index:-251657728;mso-position-horizontal:center;mso-position-horizontal-relative:margin;mso-position-vertical:center;mso-position-vertical-relative:margin" o:allowincell="f">
          <v:imagedata r:id="rId3" o:title="watermark"/>
          <w10:wrap anchorx="margin" anchory="margin"/>
        </v:shape>
      </w:pict>
    </w:r>
  </w:p>
  <w:p w14:paraId="3DBAC4DC" w14:textId="77777777" w:rsidR="00BA5DE6" w:rsidRPr="002D55D4" w:rsidRDefault="00BA5DE6" w:rsidP="00BA5DE6">
    <w:pPr>
      <w:tabs>
        <w:tab w:val="left" w:pos="7653"/>
        <w:tab w:val="left" w:pos="8362"/>
      </w:tabs>
      <w:spacing w:after="360" w:line="240" w:lineRule="auto"/>
      <w:rPr>
        <w:rFonts w:cs="B Nazanin"/>
        <w:b/>
        <w:bCs/>
        <w:color w:val="000066"/>
        <w:sz w:val="24"/>
      </w:rPr>
    </w:pPr>
    <w:r>
      <w:rPr>
        <w:rFonts w:cs="B Nazanin"/>
        <w:color w:val="000066"/>
        <w:sz w:val="24"/>
        <w:rtl/>
      </w:rPr>
      <w:tab/>
    </w:r>
    <w:r w:rsidRPr="002D55D4">
      <w:rPr>
        <w:rFonts w:cs="B Nazanin" w:hint="cs"/>
        <w:b/>
        <w:bCs/>
        <w:color w:val="000066"/>
        <w:sz w:val="24"/>
        <w:rtl/>
      </w:rPr>
      <w:t>پیوست:</w:t>
    </w:r>
    <w:r w:rsidRPr="002D55D4">
      <w:rPr>
        <w:rFonts w:cs="B Nazanin"/>
        <w:b/>
        <w:bCs/>
        <w:color w:val="000066"/>
        <w:sz w:val="24"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F3F"/>
    <w:multiLevelType w:val="hybridMultilevel"/>
    <w:tmpl w:val="0620520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F28E6"/>
    <w:multiLevelType w:val="hybridMultilevel"/>
    <w:tmpl w:val="156082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648A7"/>
    <w:multiLevelType w:val="hybridMultilevel"/>
    <w:tmpl w:val="E9ECA4E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1B7C5E"/>
    <w:multiLevelType w:val="hybridMultilevel"/>
    <w:tmpl w:val="0ED66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gutterAtTop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wMDIyMzc0MDY3MzRR0lEKTi0uzszPAykwrAUAlqLo6CwAAAA="/>
  </w:docVars>
  <w:rsids>
    <w:rsidRoot w:val="00D00DBA"/>
    <w:rsid w:val="00000563"/>
    <w:rsid w:val="000621D8"/>
    <w:rsid w:val="00071C97"/>
    <w:rsid w:val="000957E8"/>
    <w:rsid w:val="000E304E"/>
    <w:rsid w:val="00102927"/>
    <w:rsid w:val="001214B5"/>
    <w:rsid w:val="00126200"/>
    <w:rsid w:val="002B2078"/>
    <w:rsid w:val="002D42F3"/>
    <w:rsid w:val="00361B33"/>
    <w:rsid w:val="0037260F"/>
    <w:rsid w:val="00421CD0"/>
    <w:rsid w:val="00454220"/>
    <w:rsid w:val="005E5158"/>
    <w:rsid w:val="005F2260"/>
    <w:rsid w:val="00624F5F"/>
    <w:rsid w:val="006D3B53"/>
    <w:rsid w:val="00751998"/>
    <w:rsid w:val="007A722E"/>
    <w:rsid w:val="008473C8"/>
    <w:rsid w:val="00851A05"/>
    <w:rsid w:val="009436B7"/>
    <w:rsid w:val="0094391A"/>
    <w:rsid w:val="009663BC"/>
    <w:rsid w:val="009A2179"/>
    <w:rsid w:val="009C4ECE"/>
    <w:rsid w:val="00B67161"/>
    <w:rsid w:val="00BA5DE6"/>
    <w:rsid w:val="00BB1C59"/>
    <w:rsid w:val="00BE0A21"/>
    <w:rsid w:val="00BE7A42"/>
    <w:rsid w:val="00C811D6"/>
    <w:rsid w:val="00D00DBA"/>
    <w:rsid w:val="00D125CB"/>
    <w:rsid w:val="00D61C87"/>
    <w:rsid w:val="00DE3E4A"/>
    <w:rsid w:val="00E83F04"/>
    <w:rsid w:val="00EB21DD"/>
    <w:rsid w:val="00EC38D4"/>
    <w:rsid w:val="00FD01A1"/>
    <w:rsid w:val="00F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/"/>
  <w:listSeparator w:val="؛"/>
  <w14:docId w14:val="5CC60688"/>
  <w15:chartTrackingRefBased/>
  <w15:docId w15:val="{05F9F3E2-C490-410D-B2E2-BE752BEB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danger">
    <w:name w:val="text-danger"/>
    <w:basedOn w:val="DefaultParagraphFont"/>
    <w:rsid w:val="00D00DBA"/>
  </w:style>
  <w:style w:type="character" w:styleId="Hyperlink">
    <w:name w:val="Hyperlink"/>
    <w:basedOn w:val="DefaultParagraphFont"/>
    <w:unhideWhenUsed/>
    <w:rsid w:val="00D00DBA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00DBA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00DBA"/>
    <w:rPr>
      <w:rFonts w:ascii="Arial" w:eastAsia="Times New Roman" w:hAnsi="Arial" w:cs="Arial"/>
      <w:vanish/>
      <w:sz w:val="16"/>
      <w:szCs w:val="16"/>
    </w:rPr>
  </w:style>
  <w:style w:type="character" w:customStyle="1" w:styleId="pull-left">
    <w:name w:val="pull-left"/>
    <w:basedOn w:val="DefaultParagraphFont"/>
    <w:rsid w:val="00D00DBA"/>
  </w:style>
  <w:style w:type="character" w:customStyle="1" w:styleId="btn">
    <w:name w:val="btn"/>
    <w:basedOn w:val="DefaultParagraphFont"/>
    <w:rsid w:val="00D00DB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00DBA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00DBA"/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BE0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A21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A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A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0A2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B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C59"/>
  </w:style>
  <w:style w:type="paragraph" w:styleId="Footer">
    <w:name w:val="footer"/>
    <w:basedOn w:val="Normal"/>
    <w:link w:val="FooterChar"/>
    <w:uiPriority w:val="99"/>
    <w:unhideWhenUsed/>
    <w:rsid w:val="00BB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715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17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29819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25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90095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6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79469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3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12591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5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74511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94517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5569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9095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08363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9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7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69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16126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4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5465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57221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0517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76408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51428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7190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96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88764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4186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6455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51916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3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4236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4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89205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2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83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5902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5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26720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2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48797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9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36922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3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33179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73612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63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00679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8009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06229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59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4770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0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80330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69993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4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59635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92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399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6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82091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0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00016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78207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0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74474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7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22176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5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29029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8704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1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10866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1986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1612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1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64725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17218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44845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091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2203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0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36759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2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67627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7862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52616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9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06225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4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9638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740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6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86174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84879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2953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4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07488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52467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1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46060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5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07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02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1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73982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9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57304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0623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1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21302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43863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3562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4502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9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90990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9248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86524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2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15574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3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20284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0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11349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64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37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4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757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35106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6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32504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97124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59112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18539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91101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25447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44722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738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2309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9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12061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56583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54913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38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2158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1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30658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60438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6261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5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36126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56832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3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56186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520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1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35523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0852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514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1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7676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26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82042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76615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88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1640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0112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5952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24129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0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84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4990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05396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2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36067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77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79208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6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26702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1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10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705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9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3188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0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18011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6507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6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3666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23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9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3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95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36891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5869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31628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61910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15037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8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85335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42914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4972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01856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8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0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717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9573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4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96061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0237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6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04224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5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30342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1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47898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5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69797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80429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1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99751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4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08585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15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96705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16059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0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40354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3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73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766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56191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6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16490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45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43176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69957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1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80681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97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24174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9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375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59692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5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77979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00752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9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4721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8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24188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8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4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7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3043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7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47186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2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85744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43953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8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18073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57895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4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392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7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17181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2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30245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3409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6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30163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6682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64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2831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5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00820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40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54687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7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92914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20720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01214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1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93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376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1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50313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4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38507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6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90345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67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716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43330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5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awards2.ieee.org.ir/awards/description/9" TargetMode="External"/><Relationship Id="rId18" Type="http://schemas.openxmlformats.org/officeDocument/2006/relationships/control" Target="activeX/activeX9.xm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awards2.ieee.org.ir/awards/description/10" TargetMode="Externa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awards2.ieee.org.ir/awards/description/4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control" Target="activeX/activeX3.xml"/><Relationship Id="rId19" Type="http://schemas.openxmlformats.org/officeDocument/2006/relationships/hyperlink" Target="http://awards2.ieee.org.ir/awards/description/10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1.xm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eee.org.ir" TargetMode="External"/><Relationship Id="rId1" Type="http://schemas.openxmlformats.org/officeDocument/2006/relationships/hyperlink" Target="mailto:info@ieee.org.i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eee.org.ir" TargetMode="External"/><Relationship Id="rId1" Type="http://schemas.openxmlformats.org/officeDocument/2006/relationships/hyperlink" Target="mailto:info@ieee.org.i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Mojgan Azizi</dc:creator>
  <cp:keywords/>
  <dc:description/>
  <cp:lastModifiedBy>Nosrat Granpayeh</cp:lastModifiedBy>
  <cp:revision>11</cp:revision>
  <cp:lastPrinted>2021-01-25T21:05:00Z</cp:lastPrinted>
  <dcterms:created xsi:type="dcterms:W3CDTF">2025-10-13T13:27:00Z</dcterms:created>
  <dcterms:modified xsi:type="dcterms:W3CDTF">2025-10-13T19:07:00Z</dcterms:modified>
</cp:coreProperties>
</file>